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68F7" w14:textId="22818C92" w:rsidR="00432B4F" w:rsidRPr="00286153" w:rsidRDefault="009E233A" w:rsidP="00432B4F">
      <w:pPr>
        <w:spacing w:after="0"/>
        <w:rPr>
          <w:vanish/>
        </w:rPr>
      </w:pPr>
      <w:r w:rsidRPr="00C00845">
        <w:rPr>
          <w:noProof/>
          <w:lang w:eastAsia="en-GB"/>
        </w:rPr>
        <w:drawing>
          <wp:anchor distT="0" distB="0" distL="114300" distR="114300" simplePos="0" relativeHeight="251658240" behindDoc="1" locked="0" layoutInCell="1" allowOverlap="1" wp14:anchorId="00852870" wp14:editId="5BD78283">
            <wp:simplePos x="0" y="0"/>
            <wp:positionH relativeFrom="margin">
              <wp:align>center</wp:align>
            </wp:positionH>
            <wp:positionV relativeFrom="paragraph">
              <wp:posOffset>-1088390</wp:posOffset>
            </wp:positionV>
            <wp:extent cx="7086600" cy="101473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 Word doc 2B.PNG"/>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7086600" cy="101473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1" w:rightFromText="181" w:vertAnchor="page" w:horzAnchor="page" w:tblpX="8591" w:tblpY="710"/>
        <w:tblW w:w="0" w:type="auto"/>
        <w:tblLook w:val="04A0" w:firstRow="1" w:lastRow="0" w:firstColumn="1" w:lastColumn="0" w:noHBand="0" w:noVBand="1"/>
      </w:tblPr>
      <w:tblGrid>
        <w:gridCol w:w="2713"/>
      </w:tblGrid>
      <w:tr w:rsidR="00432B4F" w:rsidRPr="00F55997" w14:paraId="493702F3" w14:textId="77777777" w:rsidTr="00B4298E">
        <w:trPr>
          <w:trHeight w:val="494"/>
        </w:trPr>
        <w:tc>
          <w:tcPr>
            <w:tcW w:w="2713" w:type="dxa"/>
            <w:shd w:val="clear" w:color="auto" w:fill="auto"/>
            <w:tcMar>
              <w:left w:w="0" w:type="dxa"/>
              <w:right w:w="0" w:type="dxa"/>
            </w:tcMar>
            <w:vAlign w:val="center"/>
          </w:tcPr>
          <w:p w14:paraId="28B880EE" w14:textId="7BA2B20E" w:rsidR="00432B4F" w:rsidRPr="00F55997" w:rsidRDefault="00432B4F" w:rsidP="00B4298E">
            <w:pPr>
              <w:pStyle w:val="Exploratory"/>
              <w:framePr w:hSpace="0" w:wrap="auto" w:vAnchor="margin" w:hAnchor="text" w:xAlign="left" w:yAlign="inline"/>
              <w:jc w:val="right"/>
              <w:rPr>
                <w:color w:val="009082"/>
              </w:rPr>
            </w:pPr>
          </w:p>
        </w:tc>
      </w:tr>
    </w:tbl>
    <w:p w14:paraId="5E7911F9" w14:textId="6F674A4A" w:rsidR="00432B4F" w:rsidRPr="00C00845" w:rsidRDefault="00432B4F" w:rsidP="00432B4F">
      <w:pPr>
        <w:rPr>
          <w:lang w:eastAsia="ja-JP"/>
        </w:rPr>
      </w:pPr>
    </w:p>
    <w:tbl>
      <w:tblPr>
        <w:tblpPr w:leftFromText="181" w:rightFromText="181" w:vertAnchor="page" w:horzAnchor="margin" w:tblpXSpec="right" w:tblpY="2641"/>
        <w:tblW w:w="5000" w:type="pct"/>
        <w:tblLook w:val="04A0" w:firstRow="1" w:lastRow="0" w:firstColumn="1" w:lastColumn="0" w:noHBand="0" w:noVBand="1"/>
      </w:tblPr>
      <w:tblGrid>
        <w:gridCol w:w="936"/>
        <w:gridCol w:w="2770"/>
        <w:gridCol w:w="5364"/>
      </w:tblGrid>
      <w:tr w:rsidR="00432B4F" w:rsidRPr="00F55997" w14:paraId="0512424C" w14:textId="77777777" w:rsidTr="00432B4F">
        <w:trPr>
          <w:trHeight w:val="2548"/>
        </w:trPr>
        <w:tc>
          <w:tcPr>
            <w:tcW w:w="516" w:type="pct"/>
          </w:tcPr>
          <w:p w14:paraId="222A53A4" w14:textId="77777777" w:rsidR="00432B4F" w:rsidRPr="00286153" w:rsidRDefault="00432B4F" w:rsidP="00432B4F"/>
        </w:tc>
        <w:tc>
          <w:tcPr>
            <w:tcW w:w="4484" w:type="pct"/>
            <w:gridSpan w:val="2"/>
          </w:tcPr>
          <w:p w14:paraId="4CD7923E" w14:textId="56F87E70" w:rsidR="00432B4F" w:rsidRPr="00F55997" w:rsidRDefault="00432B4F" w:rsidP="009E233A"/>
        </w:tc>
      </w:tr>
      <w:tr w:rsidR="00432B4F" w:rsidRPr="00F55997" w14:paraId="23B3215B" w14:textId="77777777" w:rsidTr="00432B4F">
        <w:trPr>
          <w:trHeight w:val="1276"/>
        </w:trPr>
        <w:tc>
          <w:tcPr>
            <w:tcW w:w="516" w:type="pct"/>
          </w:tcPr>
          <w:p w14:paraId="2886150F" w14:textId="77777777" w:rsidR="00432B4F" w:rsidRPr="00F55997" w:rsidRDefault="00432B4F" w:rsidP="00432B4F"/>
        </w:tc>
        <w:sdt>
          <w:sdtPr>
            <w:alias w:val="Title"/>
            <w:tag w:val=""/>
            <w:id w:val="-2115432082"/>
            <w:placeholder>
              <w:docPart w:val="4EC883E0E1AD42D8AEBAB0E187CC6D48"/>
            </w:placeholder>
            <w:dataBinding w:prefixMappings="xmlns:ns0='http://purl.org/dc/elements/1.1/' xmlns:ns1='http://schemas.openxmlformats.org/package/2006/metadata/core-properties' " w:xpath="/ns1:coreProperties[1]/ns0:title[1]" w:storeItemID="{6C3C8BC8-F283-45AE-878A-BAB7291924A1}"/>
            <w:text/>
          </w:sdtPr>
          <w:sdtEndPr/>
          <w:sdtContent>
            <w:tc>
              <w:tcPr>
                <w:tcW w:w="4484" w:type="pct"/>
                <w:gridSpan w:val="2"/>
                <w:vAlign w:val="center"/>
              </w:tcPr>
              <w:p w14:paraId="3AE2A3CF" w14:textId="7AF4D6F8" w:rsidR="00432B4F" w:rsidRPr="00286153" w:rsidRDefault="0054270B" w:rsidP="00C00845">
                <w:pPr>
                  <w:pStyle w:val="CoverTitle"/>
                  <w:framePr w:hSpace="0" w:wrap="auto" w:vAnchor="margin" w:hAnchor="text" w:xAlign="left" w:yAlign="inline"/>
                </w:pPr>
                <w:proofErr w:type="gramStart"/>
                <w:r>
                  <w:t>DES</w:t>
                </w:r>
                <w:proofErr w:type="gramEnd"/>
                <w:r>
                  <w:t xml:space="preserve"> HE STAND</w:t>
                </w:r>
              </w:p>
            </w:tc>
          </w:sdtContent>
        </w:sdt>
      </w:tr>
      <w:tr w:rsidR="00432B4F" w:rsidRPr="00F55997" w14:paraId="72865B94" w14:textId="77777777" w:rsidTr="00432B4F">
        <w:trPr>
          <w:trHeight w:val="317"/>
        </w:trPr>
        <w:tc>
          <w:tcPr>
            <w:tcW w:w="516" w:type="pct"/>
          </w:tcPr>
          <w:p w14:paraId="2A135BC7" w14:textId="77777777" w:rsidR="00432B4F" w:rsidRPr="00F55997" w:rsidRDefault="00432B4F" w:rsidP="00432B4F">
            <w:pPr>
              <w:spacing w:after="0"/>
            </w:pPr>
          </w:p>
        </w:tc>
        <w:tc>
          <w:tcPr>
            <w:tcW w:w="1527" w:type="pct"/>
            <w:vAlign w:val="center"/>
          </w:tcPr>
          <w:p w14:paraId="43B4B237" w14:textId="77777777" w:rsidR="00432B4F" w:rsidRPr="00F55997" w:rsidRDefault="00432B4F" w:rsidP="00432B4F">
            <w:pPr>
              <w:pStyle w:val="CoverData"/>
            </w:pPr>
            <w:r w:rsidRPr="00F55997">
              <w:t xml:space="preserve">Deliverable ID: </w:t>
            </w:r>
          </w:p>
        </w:tc>
        <w:sdt>
          <w:sdtPr>
            <w:alias w:val="Deliverable ID"/>
            <w:tag w:val="Deliverable ID"/>
            <w:id w:val="1214775768"/>
            <w:placeholder>
              <w:docPart w:val="CAFBA5BEE03C4C9A803B62999BE417F7"/>
            </w:placeholder>
            <w:text/>
          </w:sdtPr>
          <w:sdtEndPr/>
          <w:sdtContent>
            <w:tc>
              <w:tcPr>
                <w:tcW w:w="2957" w:type="pct"/>
                <w:vAlign w:val="center"/>
              </w:tcPr>
              <w:p w14:paraId="0625C86B" w14:textId="7C780255" w:rsidR="00432B4F" w:rsidRPr="00286153" w:rsidRDefault="00ED41F4" w:rsidP="00432B4F">
                <w:pPr>
                  <w:pStyle w:val="CoverData"/>
                </w:pPr>
                <w:r>
                  <w:t>D2.2</w:t>
                </w:r>
              </w:p>
            </w:tc>
          </w:sdtContent>
        </w:sdt>
      </w:tr>
      <w:tr w:rsidR="00432B4F" w:rsidRPr="00F55997" w14:paraId="28D00614" w14:textId="77777777" w:rsidTr="00432B4F">
        <w:trPr>
          <w:trHeight w:val="317"/>
        </w:trPr>
        <w:tc>
          <w:tcPr>
            <w:tcW w:w="516" w:type="pct"/>
          </w:tcPr>
          <w:p w14:paraId="27742B23" w14:textId="77777777" w:rsidR="00432B4F" w:rsidRPr="00F55997" w:rsidRDefault="00432B4F" w:rsidP="00432B4F">
            <w:pPr>
              <w:spacing w:after="0"/>
            </w:pPr>
          </w:p>
        </w:tc>
        <w:tc>
          <w:tcPr>
            <w:tcW w:w="1527" w:type="pct"/>
            <w:vAlign w:val="center"/>
          </w:tcPr>
          <w:p w14:paraId="2EA7A69F" w14:textId="77777777" w:rsidR="00432B4F" w:rsidRPr="00F55997" w:rsidRDefault="00432B4F" w:rsidP="00432B4F">
            <w:pPr>
              <w:pStyle w:val="CoverData"/>
            </w:pPr>
            <w:r w:rsidRPr="00F55997">
              <w:t>Project Acronym:</w:t>
            </w:r>
          </w:p>
        </w:tc>
        <w:sdt>
          <w:sdtPr>
            <w:alias w:val="Project Acronym"/>
            <w:tag w:val="Project Acronym"/>
            <w:id w:val="34396741"/>
            <w:placeholder>
              <w:docPart w:val="1AA776960B144375BBF00711D2A0B3CD"/>
            </w:placeholder>
            <w:text/>
          </w:sdtPr>
          <w:sdtEndPr/>
          <w:sdtContent>
            <w:tc>
              <w:tcPr>
                <w:tcW w:w="2957" w:type="pct"/>
                <w:vAlign w:val="center"/>
              </w:tcPr>
              <w:p w14:paraId="70AFF17C" w14:textId="1B4413E1" w:rsidR="00432B4F" w:rsidRPr="00286153" w:rsidRDefault="00ED41F4" w:rsidP="00432B4F">
                <w:pPr>
                  <w:pStyle w:val="CoverData"/>
                </w:pPr>
                <w:r>
                  <w:t>KAIROS</w:t>
                </w:r>
              </w:p>
            </w:tc>
          </w:sdtContent>
        </w:sdt>
      </w:tr>
      <w:tr w:rsidR="00432B4F" w:rsidRPr="00F55997" w14:paraId="5F180268" w14:textId="77777777" w:rsidTr="00432B4F">
        <w:trPr>
          <w:trHeight w:val="317"/>
        </w:trPr>
        <w:tc>
          <w:tcPr>
            <w:tcW w:w="516" w:type="pct"/>
          </w:tcPr>
          <w:p w14:paraId="4F85F39F" w14:textId="77777777" w:rsidR="00432B4F" w:rsidRPr="00F55997" w:rsidRDefault="00432B4F" w:rsidP="00432B4F">
            <w:pPr>
              <w:spacing w:after="0"/>
            </w:pPr>
          </w:p>
        </w:tc>
        <w:tc>
          <w:tcPr>
            <w:tcW w:w="1527" w:type="pct"/>
            <w:vAlign w:val="center"/>
          </w:tcPr>
          <w:p w14:paraId="60E00A1A" w14:textId="77777777" w:rsidR="00432B4F" w:rsidRPr="00F55997" w:rsidRDefault="00432B4F" w:rsidP="00432B4F">
            <w:pPr>
              <w:pStyle w:val="CoverData"/>
            </w:pPr>
            <w:r w:rsidRPr="00F55997">
              <w:t>Grant:</w:t>
            </w:r>
          </w:p>
        </w:tc>
        <w:sdt>
          <w:sdtPr>
            <w:alias w:val="Grant No"/>
            <w:tag w:val="Grant No"/>
            <w:id w:val="-705108454"/>
            <w:placeholder>
              <w:docPart w:val="C63B9052C6764945A277BC6B7B5413A1"/>
            </w:placeholder>
            <w:text/>
          </w:sdtPr>
          <w:sdtEndPr/>
          <w:sdtContent>
            <w:tc>
              <w:tcPr>
                <w:tcW w:w="2957" w:type="pct"/>
                <w:vAlign w:val="center"/>
              </w:tcPr>
              <w:p w14:paraId="0DF08481" w14:textId="70C7E57A" w:rsidR="00432B4F" w:rsidRPr="00286153" w:rsidRDefault="00ED41F4" w:rsidP="00432B4F">
                <w:pPr>
                  <w:pStyle w:val="CoverData"/>
                </w:pPr>
                <w:r>
                  <w:t xml:space="preserve"> 101114701 </w:t>
                </w:r>
              </w:p>
            </w:tc>
          </w:sdtContent>
        </w:sdt>
      </w:tr>
      <w:tr w:rsidR="00432B4F" w:rsidRPr="00ED41F4" w14:paraId="60B4779D" w14:textId="77777777" w:rsidTr="00432B4F">
        <w:trPr>
          <w:trHeight w:val="317"/>
        </w:trPr>
        <w:tc>
          <w:tcPr>
            <w:tcW w:w="516" w:type="pct"/>
          </w:tcPr>
          <w:p w14:paraId="37213CCE" w14:textId="77777777" w:rsidR="00432B4F" w:rsidRPr="00F55997" w:rsidRDefault="00432B4F" w:rsidP="00432B4F">
            <w:pPr>
              <w:spacing w:after="0"/>
            </w:pPr>
          </w:p>
        </w:tc>
        <w:tc>
          <w:tcPr>
            <w:tcW w:w="1527" w:type="pct"/>
            <w:vAlign w:val="center"/>
          </w:tcPr>
          <w:p w14:paraId="11266954" w14:textId="77777777" w:rsidR="00432B4F" w:rsidRPr="00F55997" w:rsidRDefault="00432B4F" w:rsidP="00432B4F">
            <w:pPr>
              <w:pStyle w:val="CoverData"/>
            </w:pPr>
            <w:r w:rsidRPr="00F55997">
              <w:t>Call:</w:t>
            </w:r>
          </w:p>
        </w:tc>
        <w:tc>
          <w:tcPr>
            <w:tcW w:w="2957" w:type="pct"/>
            <w:vAlign w:val="center"/>
          </w:tcPr>
          <w:p w14:paraId="09A381BA" w14:textId="3E4C35D6" w:rsidR="00432B4F" w:rsidRPr="009310C0" w:rsidRDefault="003D5871" w:rsidP="00432B4F">
            <w:pPr>
              <w:pStyle w:val="CoverData"/>
              <w:rPr>
                <w:lang w:val="fr-FR"/>
              </w:rPr>
            </w:pPr>
            <w:sdt>
              <w:sdtPr>
                <w:rPr>
                  <w:lang w:val="es-ES"/>
                </w:rPr>
                <w:id w:val="-789200727"/>
                <w:placeholder>
                  <w:docPart w:val="A167EC3B72044041ADBA3576371B2D55"/>
                </w:placeholder>
                <w:text/>
              </w:sdtPr>
              <w:sdtEndPr/>
              <w:sdtContent>
                <w:r w:rsidR="0054270B" w:rsidRPr="0054270B">
                  <w:rPr>
                    <w:lang w:val="es-ES"/>
                  </w:rPr>
                  <w:t xml:space="preserve"> HORIZON-SESAR-2022-DES-IR-01 </w:t>
                </w:r>
              </w:sdtContent>
            </w:sdt>
          </w:p>
        </w:tc>
      </w:tr>
      <w:tr w:rsidR="00432B4F" w:rsidRPr="009561F8" w14:paraId="71AD94C3" w14:textId="77777777" w:rsidTr="00432B4F">
        <w:trPr>
          <w:trHeight w:val="317"/>
        </w:trPr>
        <w:tc>
          <w:tcPr>
            <w:tcW w:w="516" w:type="pct"/>
          </w:tcPr>
          <w:p w14:paraId="065DA0F9" w14:textId="77777777" w:rsidR="00432B4F" w:rsidRPr="009310C0" w:rsidRDefault="00432B4F" w:rsidP="00432B4F">
            <w:pPr>
              <w:spacing w:after="0"/>
              <w:rPr>
                <w:lang w:val="fr-FR"/>
              </w:rPr>
            </w:pPr>
          </w:p>
        </w:tc>
        <w:tc>
          <w:tcPr>
            <w:tcW w:w="1527" w:type="pct"/>
            <w:vAlign w:val="center"/>
          </w:tcPr>
          <w:p w14:paraId="50F52941" w14:textId="77777777" w:rsidR="00432B4F" w:rsidRPr="00286153" w:rsidRDefault="00432B4F" w:rsidP="00432B4F">
            <w:pPr>
              <w:pStyle w:val="CoverData"/>
            </w:pPr>
            <w:r w:rsidRPr="00286153">
              <w:t>Topic:</w:t>
            </w:r>
          </w:p>
        </w:tc>
        <w:sdt>
          <w:sdtPr>
            <w:rPr>
              <w:lang w:val="es-ES"/>
            </w:rPr>
            <w:alias w:val="Topic"/>
            <w:tag w:val="Topic"/>
            <w:id w:val="-312797157"/>
            <w:placeholder>
              <w:docPart w:val="719C507AB2644CC8947F55E4F593C4AE"/>
            </w:placeholder>
            <w:text/>
          </w:sdtPr>
          <w:sdtEndPr/>
          <w:sdtContent>
            <w:tc>
              <w:tcPr>
                <w:tcW w:w="2957" w:type="pct"/>
                <w:vAlign w:val="center"/>
              </w:tcPr>
              <w:p w14:paraId="683C7050" w14:textId="42D3B134" w:rsidR="00432B4F" w:rsidRPr="0010655F" w:rsidRDefault="0010655F" w:rsidP="00432B4F">
                <w:pPr>
                  <w:pStyle w:val="CoverData"/>
                  <w:rPr>
                    <w:lang w:val="es-ES"/>
                  </w:rPr>
                </w:pPr>
                <w:r w:rsidRPr="0010655F">
                  <w:rPr>
                    <w:lang w:val="es-ES"/>
                  </w:rPr>
                  <w:t xml:space="preserve">  HORIZON-SESAR-2022-DES-IR-01-WA5-1 </w:t>
                </w:r>
              </w:p>
            </w:tc>
          </w:sdtContent>
        </w:sdt>
      </w:tr>
      <w:tr w:rsidR="00432B4F" w:rsidRPr="00F55997" w14:paraId="71286F71" w14:textId="77777777" w:rsidTr="00432B4F">
        <w:trPr>
          <w:trHeight w:val="317"/>
        </w:trPr>
        <w:tc>
          <w:tcPr>
            <w:tcW w:w="516" w:type="pct"/>
          </w:tcPr>
          <w:p w14:paraId="2B30E5AB" w14:textId="77777777" w:rsidR="00432B4F" w:rsidRPr="0010655F" w:rsidRDefault="00432B4F" w:rsidP="00432B4F">
            <w:pPr>
              <w:spacing w:after="0"/>
              <w:rPr>
                <w:lang w:val="es-ES"/>
              </w:rPr>
            </w:pPr>
          </w:p>
        </w:tc>
        <w:tc>
          <w:tcPr>
            <w:tcW w:w="1527" w:type="pct"/>
            <w:vAlign w:val="center"/>
          </w:tcPr>
          <w:p w14:paraId="0DE78919" w14:textId="77777777" w:rsidR="00432B4F" w:rsidRPr="00F55997" w:rsidRDefault="00432B4F" w:rsidP="00432B4F">
            <w:pPr>
              <w:pStyle w:val="CoverData"/>
            </w:pPr>
            <w:r w:rsidRPr="00F55997">
              <w:t>Consortium Coordinator:</w:t>
            </w:r>
          </w:p>
        </w:tc>
        <w:sdt>
          <w:sdtPr>
            <w:alias w:val="Coordinator"/>
            <w:tag w:val="Coordinator"/>
            <w:id w:val="681255506"/>
            <w:placeholder>
              <w:docPart w:val="FD5C62D4975B4A589CDC5A9FBA90FEEE"/>
            </w:placeholder>
            <w:text/>
          </w:sdtPr>
          <w:sdtEndPr/>
          <w:sdtContent>
            <w:tc>
              <w:tcPr>
                <w:tcW w:w="2957" w:type="pct"/>
                <w:vAlign w:val="center"/>
              </w:tcPr>
              <w:p w14:paraId="06832B80" w14:textId="32094C44" w:rsidR="00432B4F" w:rsidRPr="00286153" w:rsidRDefault="00ED41F4" w:rsidP="00432B4F">
                <w:pPr>
                  <w:pStyle w:val="CoverData"/>
                </w:pPr>
                <w:r w:rsidRPr="00ED41F4">
                  <w:t>APPLIED INNOVATIVE METHODS</w:t>
                </w:r>
              </w:p>
            </w:tc>
          </w:sdtContent>
        </w:sdt>
      </w:tr>
      <w:tr w:rsidR="00432B4F" w:rsidRPr="00F55997" w14:paraId="4B855474" w14:textId="77777777" w:rsidTr="00432B4F">
        <w:trPr>
          <w:trHeight w:val="317"/>
        </w:trPr>
        <w:tc>
          <w:tcPr>
            <w:tcW w:w="516" w:type="pct"/>
          </w:tcPr>
          <w:p w14:paraId="374826C1" w14:textId="77777777" w:rsidR="00432B4F" w:rsidRPr="00F55997" w:rsidRDefault="00432B4F" w:rsidP="00432B4F">
            <w:pPr>
              <w:spacing w:after="0"/>
            </w:pPr>
          </w:p>
        </w:tc>
        <w:tc>
          <w:tcPr>
            <w:tcW w:w="1527" w:type="pct"/>
            <w:vAlign w:val="center"/>
          </w:tcPr>
          <w:p w14:paraId="660398BF" w14:textId="77777777" w:rsidR="00432B4F" w:rsidRPr="00F55997" w:rsidRDefault="00432B4F" w:rsidP="00432B4F">
            <w:pPr>
              <w:pStyle w:val="CoverData"/>
            </w:pPr>
            <w:r w:rsidRPr="00F55997">
              <w:t xml:space="preserve">Edition date: </w:t>
            </w:r>
          </w:p>
        </w:tc>
        <w:tc>
          <w:tcPr>
            <w:tcW w:w="2957" w:type="pct"/>
            <w:vAlign w:val="center"/>
          </w:tcPr>
          <w:p w14:paraId="3307C109" w14:textId="35985D8B" w:rsidR="00432B4F" w:rsidRPr="00286153" w:rsidRDefault="003D5871" w:rsidP="00432B4F">
            <w:pPr>
              <w:pStyle w:val="CoverData"/>
            </w:pPr>
            <w:sdt>
              <w:sdtPr>
                <w:alias w:val="Edition Date"/>
                <w:tag w:val="Edition Date"/>
                <w:id w:val="-1627620850"/>
                <w:placeholder>
                  <w:docPart w:val="0FC62D8B5CB24A62A05B36F2A015C171"/>
                </w:placeholder>
                <w:date w:fullDate="2023-08-31T00:00:00Z">
                  <w:dateFormat w:val="dd MMMM yyyy"/>
                  <w:lid w:val="en-GB"/>
                  <w:storeMappedDataAs w:val="dateTime"/>
                  <w:calendar w:val="gregorian"/>
                </w:date>
              </w:sdtPr>
              <w:sdtEndPr/>
              <w:sdtContent>
                <w:r w:rsidR="00ED41F4">
                  <w:t>31 August 2023</w:t>
                </w:r>
              </w:sdtContent>
            </w:sdt>
          </w:p>
        </w:tc>
      </w:tr>
      <w:tr w:rsidR="00432B4F" w:rsidRPr="00F55997" w14:paraId="1D56C4F6" w14:textId="77777777" w:rsidTr="00432B4F">
        <w:trPr>
          <w:trHeight w:val="317"/>
        </w:trPr>
        <w:tc>
          <w:tcPr>
            <w:tcW w:w="516" w:type="pct"/>
          </w:tcPr>
          <w:p w14:paraId="5505CC58" w14:textId="77777777" w:rsidR="00432B4F" w:rsidRPr="00F55997" w:rsidRDefault="00432B4F" w:rsidP="00432B4F">
            <w:pPr>
              <w:spacing w:after="0"/>
            </w:pPr>
          </w:p>
        </w:tc>
        <w:tc>
          <w:tcPr>
            <w:tcW w:w="1527" w:type="pct"/>
            <w:vAlign w:val="center"/>
          </w:tcPr>
          <w:p w14:paraId="5A7D1C84" w14:textId="77777777" w:rsidR="00432B4F" w:rsidRPr="00F55997" w:rsidRDefault="00432B4F" w:rsidP="00432B4F">
            <w:pPr>
              <w:pStyle w:val="CoverData"/>
            </w:pPr>
            <w:r w:rsidRPr="00F55997">
              <w:t xml:space="preserve">Edition: </w:t>
            </w:r>
          </w:p>
        </w:tc>
        <w:sdt>
          <w:sdtPr>
            <w:alias w:val="Edition Number"/>
            <w:tag w:val="Edition_x0020_Number"/>
            <w:id w:val="1406794776"/>
            <w:placeholder>
              <w:docPart w:val="6C521E40646446DA9B5C5803162C13A3"/>
            </w:placeholder>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tc>
              <w:tcPr>
                <w:tcW w:w="2957" w:type="pct"/>
                <w:vAlign w:val="center"/>
              </w:tcPr>
              <w:p w14:paraId="0CBBD7E9" w14:textId="77777777" w:rsidR="00432B4F" w:rsidRPr="00286153" w:rsidRDefault="00432B4F" w:rsidP="00432B4F">
                <w:pPr>
                  <w:pStyle w:val="CoverData"/>
                </w:pPr>
                <w:r w:rsidRPr="00286153">
                  <w:t>00.01</w:t>
                </w:r>
              </w:p>
            </w:tc>
          </w:sdtContent>
        </w:sdt>
      </w:tr>
      <w:tr w:rsidR="00432B4F" w:rsidRPr="00F55997" w14:paraId="2B41D64F" w14:textId="77777777" w:rsidTr="00432B4F">
        <w:trPr>
          <w:trHeight w:val="317"/>
        </w:trPr>
        <w:tc>
          <w:tcPr>
            <w:tcW w:w="516" w:type="pct"/>
          </w:tcPr>
          <w:p w14:paraId="24CED781" w14:textId="77777777" w:rsidR="00432B4F" w:rsidRPr="00F55997" w:rsidRDefault="00432B4F" w:rsidP="00432B4F">
            <w:pPr>
              <w:spacing w:after="0"/>
            </w:pPr>
          </w:p>
        </w:tc>
        <w:tc>
          <w:tcPr>
            <w:tcW w:w="1527" w:type="pct"/>
            <w:vAlign w:val="center"/>
          </w:tcPr>
          <w:p w14:paraId="2E2E23F1" w14:textId="77777777" w:rsidR="00432B4F" w:rsidRPr="00F55997" w:rsidRDefault="00432B4F" w:rsidP="00432B4F">
            <w:pPr>
              <w:pStyle w:val="CoverData"/>
            </w:pPr>
            <w:r w:rsidRPr="00F55997">
              <w:t>Status:</w:t>
            </w:r>
          </w:p>
        </w:tc>
        <w:sdt>
          <w:sdtPr>
            <w:alias w:val="Document Status"/>
            <w:tag w:val="Document Status"/>
            <w:id w:val="-197398460"/>
            <w:placeholder>
              <w:docPart w:val="9B7F1F9DB1FA49C192453F715A382A58"/>
            </w:placeholder>
            <w:comboBox>
              <w:listItem w:displayText="Draft" w:value="Draft"/>
              <w:listItem w:displayText="Official" w:value="Official"/>
            </w:comboBox>
          </w:sdtPr>
          <w:sdtEndPr/>
          <w:sdtContent>
            <w:tc>
              <w:tcPr>
                <w:tcW w:w="2957" w:type="pct"/>
                <w:vAlign w:val="center"/>
              </w:tcPr>
              <w:p w14:paraId="3B25913E" w14:textId="6BC44C3F" w:rsidR="00432B4F" w:rsidRPr="00286153" w:rsidRDefault="00ED41F4" w:rsidP="00432B4F">
                <w:pPr>
                  <w:pStyle w:val="CoverData"/>
                </w:pPr>
                <w:r>
                  <w:t>Draft</w:t>
                </w:r>
              </w:p>
            </w:tc>
          </w:sdtContent>
        </w:sdt>
      </w:tr>
      <w:tr w:rsidR="00432B4F" w:rsidRPr="00F55997" w14:paraId="33E42CFA" w14:textId="77777777" w:rsidTr="00432B4F">
        <w:trPr>
          <w:trHeight w:val="317"/>
        </w:trPr>
        <w:tc>
          <w:tcPr>
            <w:tcW w:w="516" w:type="pct"/>
          </w:tcPr>
          <w:p w14:paraId="17C765ED" w14:textId="77777777" w:rsidR="00432B4F" w:rsidRPr="00F55997" w:rsidRDefault="00432B4F" w:rsidP="00432B4F">
            <w:pPr>
              <w:spacing w:after="0"/>
            </w:pPr>
          </w:p>
        </w:tc>
        <w:tc>
          <w:tcPr>
            <w:tcW w:w="1527" w:type="pct"/>
            <w:vAlign w:val="center"/>
          </w:tcPr>
          <w:p w14:paraId="579DE4AD" w14:textId="77777777" w:rsidR="00432B4F" w:rsidRPr="00F55997" w:rsidRDefault="00432B4F" w:rsidP="00432B4F">
            <w:pPr>
              <w:pStyle w:val="CoverData"/>
            </w:pPr>
            <w:r w:rsidRPr="00F55997">
              <w:t>Classification:</w:t>
            </w:r>
          </w:p>
        </w:tc>
        <w:sdt>
          <w:sdtPr>
            <w:alias w:val="Classification"/>
            <w:tag w:val="Classification"/>
            <w:id w:val="-1449929392"/>
            <w:placeholder>
              <w:docPart w:val="F66999FF6DF941519F69E9B95AADE0D4"/>
            </w:placeholder>
            <w:comboBox>
              <w:listItem w:displayText="PU" w:value="PU"/>
              <w:listItem w:displayText="SEN" w:value="SEN"/>
              <w:listItem w:displayText="CL" w:value="CL"/>
            </w:comboBox>
          </w:sdtPr>
          <w:sdtEndPr/>
          <w:sdtContent>
            <w:tc>
              <w:tcPr>
                <w:tcW w:w="2957" w:type="pct"/>
                <w:vAlign w:val="center"/>
              </w:tcPr>
              <w:p w14:paraId="5F5AA7CC" w14:textId="7FAFB159" w:rsidR="00432B4F" w:rsidRPr="00286153" w:rsidRDefault="00ED41F4" w:rsidP="00432B4F">
                <w:pPr>
                  <w:pStyle w:val="CoverData"/>
                </w:pPr>
                <w:r>
                  <w:t>SEN</w:t>
                </w:r>
              </w:p>
            </w:tc>
          </w:sdtContent>
        </w:sdt>
      </w:tr>
    </w:tbl>
    <w:p w14:paraId="65B3544C" w14:textId="77777777" w:rsidR="00432B4F" w:rsidRPr="00F55997" w:rsidRDefault="00432B4F" w:rsidP="00432B4F"/>
    <w:p w14:paraId="2BB5D575" w14:textId="77777777" w:rsidR="00432B4F" w:rsidRPr="00F55997" w:rsidRDefault="00432B4F" w:rsidP="00432B4F"/>
    <w:p w14:paraId="79CAA7EA" w14:textId="77777777" w:rsidR="00432B4F" w:rsidRPr="00F55997" w:rsidRDefault="00432B4F" w:rsidP="00432B4F">
      <w:pPr>
        <w:pStyle w:val="CoverData"/>
      </w:pPr>
    </w:p>
    <w:p w14:paraId="6E98C7F9" w14:textId="77777777" w:rsidR="00432B4F" w:rsidRPr="00F55997" w:rsidRDefault="00432B4F" w:rsidP="00432B4F">
      <w:pPr>
        <w:pStyle w:val="HeadingUnderline"/>
      </w:pPr>
      <w:bookmarkStart w:id="0" w:name="_Toc138239488"/>
      <w:r w:rsidRPr="00F55997">
        <w:t>Abstract</w:t>
      </w:r>
      <w:bookmarkEnd w:id="0"/>
      <w:r w:rsidRPr="00F55997">
        <w:t xml:space="preserve"> </w:t>
      </w:r>
    </w:p>
    <w:p w14:paraId="0A2D222F" w14:textId="4E368DE8" w:rsidR="00432B4F" w:rsidRPr="00F55997" w:rsidRDefault="007F4780" w:rsidP="007F4780">
      <w:pPr>
        <w:pStyle w:val="BodyText"/>
        <w:rPr>
          <w:iCs/>
          <w:vanish/>
        </w:rPr>
      </w:pPr>
      <w:r>
        <w:t xml:space="preserve">This document presents a plan for collecting </w:t>
      </w:r>
      <w:r w:rsidR="00022416">
        <w:t xml:space="preserve">and analysis the standardisation needs of the KAIROS Solution 1 AI Convection Forecast. </w:t>
      </w:r>
      <w:r w:rsidR="00942743">
        <w:t xml:space="preserve"> This document will </w:t>
      </w:r>
      <w:r w:rsidR="00A92C2E">
        <w:t>cover</w:t>
      </w:r>
      <w:r w:rsidR="00942743">
        <w:t xml:space="preserve"> a brief introduction of the technology</w:t>
      </w:r>
      <w:r w:rsidR="00196E2A">
        <w:t xml:space="preserve"> and </w:t>
      </w:r>
      <w:r w:rsidR="000936B7">
        <w:t>an</w:t>
      </w:r>
      <w:r w:rsidR="00A92C2E">
        <w:t xml:space="preserve"> overview of current industry standards relating to convective weather forecasts for </w:t>
      </w:r>
      <w:r w:rsidR="00D953F5">
        <w:t>aviation</w:t>
      </w:r>
      <w:r w:rsidR="00CA4426">
        <w:t>.</w:t>
      </w:r>
      <w:r w:rsidR="00D953F5">
        <w:t xml:space="preserve"> </w:t>
      </w:r>
      <w:r w:rsidR="00CA4426">
        <w:t>The document will</w:t>
      </w:r>
      <w:r w:rsidR="000936B7">
        <w:t xml:space="preserve"> examine various aspects of the technology </w:t>
      </w:r>
      <w:r w:rsidR="00CA4426">
        <w:t xml:space="preserve">to be considered </w:t>
      </w:r>
      <w:r w:rsidR="0029383B">
        <w:t xml:space="preserve">when determining the </w:t>
      </w:r>
      <w:r w:rsidR="00D551F5">
        <w:t xml:space="preserve">needs for standardisation. </w:t>
      </w:r>
      <w:r w:rsidR="008D34AF">
        <w:t>These characteristics</w:t>
      </w:r>
      <w:r w:rsidR="00D551F5">
        <w:t xml:space="preserve"> include data</w:t>
      </w:r>
      <w:r w:rsidR="003B3EB6">
        <w:t xml:space="preserve"> quality, model development, performance metrics, </w:t>
      </w:r>
      <w:r w:rsidR="00874920">
        <w:t>interoperability to facilitate exchange of data with sta</w:t>
      </w:r>
      <w:r w:rsidR="00E00E86">
        <w:t>keholders, as well as well as</w:t>
      </w:r>
      <w:r w:rsidR="00D551F5">
        <w:t xml:space="preserve"> security</w:t>
      </w:r>
      <w:r w:rsidR="00E00E86">
        <w:t xml:space="preserve"> measures for ensuring the integrity of the data. </w:t>
      </w:r>
      <w:r w:rsidR="00891A9B">
        <w:t>Analysis of the s</w:t>
      </w:r>
      <w:r w:rsidR="00F44CB0">
        <w:t xml:space="preserve">tandards </w:t>
      </w:r>
      <w:r w:rsidR="00891A9B">
        <w:t>needs</w:t>
      </w:r>
      <w:r w:rsidR="00F44CB0">
        <w:t xml:space="preserve"> </w:t>
      </w:r>
      <w:r w:rsidR="00891A9B">
        <w:t>for</w:t>
      </w:r>
      <w:r w:rsidR="00F44CB0">
        <w:t xml:space="preserve"> </w:t>
      </w:r>
      <w:r w:rsidR="00891A9B">
        <w:t xml:space="preserve">the KAIROS solutions will be performed in collaboration with national </w:t>
      </w:r>
      <w:r w:rsidR="00005F89">
        <w:t xml:space="preserve">MET </w:t>
      </w:r>
      <w:r w:rsidR="009226B0">
        <w:t>providers</w:t>
      </w:r>
      <w:r w:rsidR="00005F89">
        <w:t xml:space="preserve"> </w:t>
      </w:r>
      <w:r w:rsidR="009226B0">
        <w:t xml:space="preserve">to ensure future compliance with authoritative agencies. This document will be updated regularly </w:t>
      </w:r>
      <w:r w:rsidR="00846581">
        <w:t>during the project execution.</w:t>
      </w:r>
      <w:r w:rsidR="009226B0">
        <w:t xml:space="preserve"> </w:t>
      </w:r>
    </w:p>
    <w:p w14:paraId="52570B13" w14:textId="77777777" w:rsidR="00F2139F" w:rsidRPr="00F55997" w:rsidRDefault="00F2139F" w:rsidP="008F3187"/>
    <w:p w14:paraId="2A81FEAC" w14:textId="3F948F65" w:rsidR="00432B4F" w:rsidRPr="00846581" w:rsidRDefault="00DB3C81" w:rsidP="00846581">
      <w:pPr>
        <w:pStyle w:val="CoverData"/>
        <w:rPr>
          <w:color w:val="A5D028"/>
          <w:highlight w:val="yellow"/>
        </w:rPr>
      </w:pPr>
      <w:r w:rsidRPr="00F55997">
        <w:br w:type="page"/>
      </w:r>
    </w:p>
    <w:tbl>
      <w:tblPr>
        <w:tblW w:w="0" w:type="auto"/>
        <w:tblBorders>
          <w:top w:val="single" w:sz="8" w:space="0" w:color="4E88C7"/>
          <w:bottom w:val="single" w:sz="8" w:space="0" w:color="4E88C7"/>
        </w:tblBorders>
        <w:tblLook w:val="04A0" w:firstRow="1" w:lastRow="0" w:firstColumn="1" w:lastColumn="0" w:noHBand="0" w:noVBand="1"/>
      </w:tblPr>
      <w:tblGrid>
        <w:gridCol w:w="6663"/>
        <w:gridCol w:w="2407"/>
      </w:tblGrid>
      <w:tr w:rsidR="00432B4F" w:rsidRPr="00F55997" w14:paraId="0EA00E04" w14:textId="77777777" w:rsidTr="00B4298E">
        <w:tc>
          <w:tcPr>
            <w:tcW w:w="9070" w:type="dxa"/>
            <w:gridSpan w:val="2"/>
            <w:tcBorders>
              <w:top w:val="nil"/>
              <w:bottom w:val="single" w:sz="8" w:space="0" w:color="4E88C7"/>
            </w:tcBorders>
            <w:shd w:val="clear" w:color="auto" w:fill="auto"/>
            <w:tcMar>
              <w:left w:w="0" w:type="dxa"/>
            </w:tcMar>
          </w:tcPr>
          <w:p w14:paraId="5813E75F" w14:textId="77777777" w:rsidR="00432B4F" w:rsidRPr="00F55997" w:rsidRDefault="00432B4F" w:rsidP="00B4298E">
            <w:pPr>
              <w:pStyle w:val="TableHeader"/>
            </w:pPr>
            <w:r w:rsidRPr="00F55997">
              <w:lastRenderedPageBreak/>
              <w:t>Authoring &amp; Approval</w:t>
            </w:r>
          </w:p>
        </w:tc>
      </w:tr>
      <w:tr w:rsidR="00432B4F" w:rsidRPr="00F55997" w14:paraId="0316F610" w14:textId="77777777" w:rsidTr="00B4298E">
        <w:tc>
          <w:tcPr>
            <w:tcW w:w="9070" w:type="dxa"/>
            <w:gridSpan w:val="2"/>
            <w:tcBorders>
              <w:top w:val="single" w:sz="8" w:space="0" w:color="4E88C7"/>
              <w:bottom w:val="single" w:sz="8" w:space="0" w:color="4E88C7"/>
            </w:tcBorders>
            <w:shd w:val="clear" w:color="auto" w:fill="FFFFFF"/>
            <w:tcMar>
              <w:left w:w="0" w:type="dxa"/>
            </w:tcMar>
          </w:tcPr>
          <w:p w14:paraId="2D467583" w14:textId="77777777" w:rsidR="00432B4F" w:rsidRPr="00F55997" w:rsidRDefault="00432B4F" w:rsidP="00B4298E">
            <w:pPr>
              <w:pStyle w:val="TableSubheader"/>
            </w:pPr>
            <w:r w:rsidRPr="00F55997">
              <w:t>Author(s) of the document</w:t>
            </w:r>
          </w:p>
        </w:tc>
      </w:tr>
      <w:tr w:rsidR="00432B4F" w:rsidRPr="00F55997" w14:paraId="79298F83" w14:textId="77777777" w:rsidTr="00B4298E">
        <w:tc>
          <w:tcPr>
            <w:tcW w:w="6663" w:type="dxa"/>
            <w:tcBorders>
              <w:top w:val="single" w:sz="8" w:space="0" w:color="4E88C7"/>
              <w:bottom w:val="single" w:sz="8" w:space="0" w:color="4E88C7"/>
            </w:tcBorders>
            <w:shd w:val="clear" w:color="auto" w:fill="DBE7F3"/>
            <w:tcMar>
              <w:left w:w="0" w:type="dxa"/>
            </w:tcMar>
          </w:tcPr>
          <w:p w14:paraId="22EA84A1" w14:textId="08ABC676" w:rsidR="00432B4F" w:rsidRPr="00F55997" w:rsidRDefault="00B4298E" w:rsidP="00B4298E">
            <w:pPr>
              <w:pStyle w:val="TableData"/>
              <w:rPr>
                <w:b/>
              </w:rPr>
            </w:pPr>
            <w:r w:rsidRPr="00F55997">
              <w:t>Organisation name</w:t>
            </w:r>
          </w:p>
        </w:tc>
        <w:tc>
          <w:tcPr>
            <w:tcW w:w="2407" w:type="dxa"/>
            <w:tcBorders>
              <w:top w:val="single" w:sz="8" w:space="0" w:color="4E88C7"/>
              <w:bottom w:val="single" w:sz="8" w:space="0" w:color="4E88C7"/>
            </w:tcBorders>
            <w:shd w:val="clear" w:color="auto" w:fill="DBE7F3"/>
          </w:tcPr>
          <w:p w14:paraId="19EECC8A" w14:textId="77777777" w:rsidR="00432B4F" w:rsidRPr="00F55997" w:rsidRDefault="00432B4F" w:rsidP="00B4298E">
            <w:pPr>
              <w:pStyle w:val="TableData"/>
            </w:pPr>
            <w:r w:rsidRPr="00F55997">
              <w:t>Date</w:t>
            </w:r>
          </w:p>
        </w:tc>
      </w:tr>
      <w:tr w:rsidR="00432B4F" w:rsidRPr="00F55997" w14:paraId="09F44FFC" w14:textId="77777777" w:rsidTr="00B4298E">
        <w:tc>
          <w:tcPr>
            <w:tcW w:w="6663" w:type="dxa"/>
            <w:tcBorders>
              <w:top w:val="single" w:sz="8" w:space="0" w:color="4E88C7"/>
              <w:bottom w:val="single" w:sz="8" w:space="0" w:color="4E88C7"/>
            </w:tcBorders>
            <w:shd w:val="clear" w:color="auto" w:fill="auto"/>
            <w:tcMar>
              <w:left w:w="0" w:type="dxa"/>
            </w:tcMar>
          </w:tcPr>
          <w:p w14:paraId="4A739C6F" w14:textId="63DADF25" w:rsidR="00432B4F" w:rsidRPr="00F55997" w:rsidRDefault="00ED41F4" w:rsidP="00B4298E">
            <w:pPr>
              <w:pStyle w:val="TableData"/>
              <w:rPr>
                <w:b/>
              </w:rPr>
            </w:pPr>
            <w:r>
              <w:rPr>
                <w:b/>
              </w:rPr>
              <w:t>APPLIED INNOVATIVE METHODS</w:t>
            </w:r>
          </w:p>
        </w:tc>
        <w:tc>
          <w:tcPr>
            <w:tcW w:w="2407" w:type="dxa"/>
            <w:tcBorders>
              <w:top w:val="single" w:sz="8" w:space="0" w:color="4E88C7"/>
              <w:bottom w:val="single" w:sz="8" w:space="0" w:color="4E88C7"/>
            </w:tcBorders>
            <w:shd w:val="clear" w:color="auto" w:fill="auto"/>
          </w:tcPr>
          <w:p w14:paraId="5045344D" w14:textId="676F7242" w:rsidR="00432B4F" w:rsidRPr="00F55997" w:rsidRDefault="00682FDF" w:rsidP="00B4298E">
            <w:pPr>
              <w:pStyle w:val="TableData"/>
            </w:pPr>
            <w:r>
              <w:t>12/082023</w:t>
            </w:r>
          </w:p>
        </w:tc>
      </w:tr>
      <w:tr w:rsidR="00ED41F4" w:rsidRPr="00F55997" w14:paraId="6137B48A" w14:textId="77777777" w:rsidTr="00B4298E">
        <w:tc>
          <w:tcPr>
            <w:tcW w:w="6663" w:type="dxa"/>
            <w:tcBorders>
              <w:top w:val="single" w:sz="8" w:space="0" w:color="4E88C7"/>
              <w:bottom w:val="single" w:sz="8" w:space="0" w:color="4E88C7"/>
            </w:tcBorders>
            <w:shd w:val="clear" w:color="auto" w:fill="auto"/>
            <w:tcMar>
              <w:left w:w="0" w:type="dxa"/>
            </w:tcMar>
          </w:tcPr>
          <w:p w14:paraId="0094F9EE" w14:textId="3753BE65" w:rsidR="00ED41F4" w:rsidRDefault="00ED41F4" w:rsidP="00B4298E">
            <w:pPr>
              <w:pStyle w:val="TableData"/>
              <w:rPr>
                <w:b/>
              </w:rPr>
            </w:pPr>
            <w:r>
              <w:rPr>
                <w:b/>
              </w:rPr>
              <w:t>FINNISH METEOROLOGICAL INSTITUTE</w:t>
            </w:r>
          </w:p>
        </w:tc>
        <w:tc>
          <w:tcPr>
            <w:tcW w:w="2407" w:type="dxa"/>
            <w:tcBorders>
              <w:top w:val="single" w:sz="8" w:space="0" w:color="4E88C7"/>
              <w:bottom w:val="single" w:sz="8" w:space="0" w:color="4E88C7"/>
            </w:tcBorders>
            <w:shd w:val="clear" w:color="auto" w:fill="auto"/>
          </w:tcPr>
          <w:p w14:paraId="6E44D1F6" w14:textId="68067963" w:rsidR="00ED41F4" w:rsidRPr="00F55997" w:rsidRDefault="00682FDF" w:rsidP="00B4298E">
            <w:pPr>
              <w:pStyle w:val="TableData"/>
            </w:pPr>
            <w:r>
              <w:t>13/9/2023</w:t>
            </w:r>
          </w:p>
        </w:tc>
      </w:tr>
    </w:tbl>
    <w:p w14:paraId="7CAD1A22" w14:textId="77777777" w:rsidR="00432B4F" w:rsidRPr="00F55997" w:rsidRDefault="00432B4F" w:rsidP="00432B4F">
      <w:pPr>
        <w:pStyle w:val="NoSpacing"/>
        <w:jc w:val="left"/>
      </w:pPr>
    </w:p>
    <w:tbl>
      <w:tblPr>
        <w:tblW w:w="0" w:type="auto"/>
        <w:tblBorders>
          <w:top w:val="single" w:sz="8" w:space="0" w:color="4E88C7"/>
          <w:bottom w:val="single" w:sz="8" w:space="0" w:color="4E88C7"/>
        </w:tblBorders>
        <w:tblLook w:val="04A0" w:firstRow="1" w:lastRow="0" w:firstColumn="1" w:lastColumn="0" w:noHBand="0" w:noVBand="1"/>
      </w:tblPr>
      <w:tblGrid>
        <w:gridCol w:w="6480"/>
        <w:gridCol w:w="241"/>
        <w:gridCol w:w="2349"/>
      </w:tblGrid>
      <w:tr w:rsidR="00432B4F" w:rsidRPr="00F55997" w14:paraId="37FB48EA" w14:textId="77777777" w:rsidTr="00B4298E">
        <w:tc>
          <w:tcPr>
            <w:tcW w:w="9070" w:type="dxa"/>
            <w:gridSpan w:val="3"/>
            <w:tcBorders>
              <w:top w:val="nil"/>
              <w:bottom w:val="single" w:sz="8" w:space="0" w:color="4E88C7"/>
            </w:tcBorders>
            <w:shd w:val="clear" w:color="auto" w:fill="auto"/>
            <w:tcMar>
              <w:left w:w="0" w:type="dxa"/>
            </w:tcMar>
          </w:tcPr>
          <w:p w14:paraId="17D09545" w14:textId="77777777" w:rsidR="00432B4F" w:rsidRPr="00F55997" w:rsidRDefault="00432B4F" w:rsidP="00B4298E">
            <w:pPr>
              <w:pStyle w:val="TableSubheader"/>
            </w:pPr>
            <w:r w:rsidRPr="00F55997">
              <w:t>Reviewed by</w:t>
            </w:r>
          </w:p>
        </w:tc>
      </w:tr>
      <w:tr w:rsidR="00432B4F" w:rsidRPr="00F55997" w14:paraId="481190D3" w14:textId="77777777" w:rsidTr="00B4298E">
        <w:tc>
          <w:tcPr>
            <w:tcW w:w="6480" w:type="dxa"/>
            <w:tcBorders>
              <w:bottom w:val="single" w:sz="8" w:space="0" w:color="4E88C7"/>
            </w:tcBorders>
            <w:shd w:val="clear" w:color="auto" w:fill="DBE7F3"/>
            <w:tcMar>
              <w:left w:w="0" w:type="dxa"/>
            </w:tcMar>
          </w:tcPr>
          <w:p w14:paraId="3E291279" w14:textId="40E95AD6" w:rsidR="00432B4F" w:rsidRPr="00F55997" w:rsidRDefault="00B4298E" w:rsidP="00B4298E">
            <w:pPr>
              <w:pStyle w:val="TableData"/>
              <w:rPr>
                <w:b/>
              </w:rPr>
            </w:pPr>
            <w:r w:rsidRPr="00F55997">
              <w:t>Organisation name</w:t>
            </w:r>
          </w:p>
        </w:tc>
        <w:tc>
          <w:tcPr>
            <w:tcW w:w="241" w:type="dxa"/>
            <w:tcBorders>
              <w:left w:val="nil"/>
              <w:bottom w:val="single" w:sz="8" w:space="0" w:color="4E88C7"/>
              <w:right w:val="nil"/>
            </w:tcBorders>
            <w:shd w:val="clear" w:color="auto" w:fill="DBE7F3"/>
          </w:tcPr>
          <w:p w14:paraId="48B68126" w14:textId="77777777" w:rsidR="00432B4F" w:rsidRPr="00F55997" w:rsidRDefault="00432B4F" w:rsidP="00B4298E">
            <w:pPr>
              <w:pStyle w:val="TableData"/>
            </w:pPr>
          </w:p>
        </w:tc>
        <w:tc>
          <w:tcPr>
            <w:tcW w:w="2349" w:type="dxa"/>
            <w:tcBorders>
              <w:bottom w:val="single" w:sz="8" w:space="0" w:color="4E88C7"/>
            </w:tcBorders>
            <w:shd w:val="clear" w:color="auto" w:fill="DBE7F3"/>
          </w:tcPr>
          <w:p w14:paraId="1C857CCD" w14:textId="77777777" w:rsidR="00432B4F" w:rsidRPr="00F55997" w:rsidRDefault="00432B4F" w:rsidP="00B4298E">
            <w:pPr>
              <w:pStyle w:val="TableData"/>
            </w:pPr>
            <w:r w:rsidRPr="00F55997">
              <w:t>Date</w:t>
            </w:r>
          </w:p>
        </w:tc>
      </w:tr>
      <w:tr w:rsidR="00ED41F4" w:rsidRPr="00F55997" w14:paraId="56514F97" w14:textId="77777777" w:rsidTr="00B4298E">
        <w:tc>
          <w:tcPr>
            <w:tcW w:w="6480" w:type="dxa"/>
            <w:tcBorders>
              <w:top w:val="single" w:sz="8" w:space="0" w:color="4E88C7"/>
              <w:bottom w:val="single" w:sz="8" w:space="0" w:color="4E88C7"/>
            </w:tcBorders>
            <w:shd w:val="clear" w:color="auto" w:fill="auto"/>
            <w:tcMar>
              <w:left w:w="0" w:type="dxa"/>
            </w:tcMar>
          </w:tcPr>
          <w:p w14:paraId="64EDCC03" w14:textId="0B777ACE" w:rsidR="00ED41F4" w:rsidRPr="00F55997" w:rsidRDefault="00ED41F4" w:rsidP="00ED41F4">
            <w:pPr>
              <w:pStyle w:val="TableData"/>
            </w:pPr>
            <w:r>
              <w:t>AI METHODS</w:t>
            </w:r>
          </w:p>
        </w:tc>
        <w:tc>
          <w:tcPr>
            <w:tcW w:w="241" w:type="dxa"/>
            <w:tcBorders>
              <w:top w:val="single" w:sz="8" w:space="0" w:color="4E88C7"/>
              <w:bottom w:val="single" w:sz="8" w:space="0" w:color="4E88C7"/>
            </w:tcBorders>
            <w:shd w:val="clear" w:color="auto" w:fill="auto"/>
          </w:tcPr>
          <w:p w14:paraId="11B8755F"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6C7B6EAA" w14:textId="1A50A556" w:rsidR="00ED41F4" w:rsidRPr="00F55997" w:rsidRDefault="00682FDF" w:rsidP="00ED41F4">
            <w:pPr>
              <w:pStyle w:val="TableData"/>
            </w:pPr>
            <w:r>
              <w:t>14/09/2023</w:t>
            </w:r>
          </w:p>
        </w:tc>
      </w:tr>
      <w:tr w:rsidR="00ED41F4" w:rsidRPr="00F55997" w14:paraId="3A7D9168" w14:textId="77777777" w:rsidTr="00B4298E">
        <w:tc>
          <w:tcPr>
            <w:tcW w:w="6480" w:type="dxa"/>
            <w:tcBorders>
              <w:top w:val="single" w:sz="8" w:space="0" w:color="4E88C7"/>
              <w:bottom w:val="single" w:sz="8" w:space="0" w:color="4E88C7"/>
            </w:tcBorders>
            <w:shd w:val="clear" w:color="auto" w:fill="auto"/>
            <w:tcMar>
              <w:left w:w="0" w:type="dxa"/>
            </w:tcMar>
          </w:tcPr>
          <w:p w14:paraId="086739FD" w14:textId="01AED508" w:rsidR="00ED41F4" w:rsidRPr="00F55997" w:rsidRDefault="00ED41F4" w:rsidP="00ED41F4">
            <w:pPr>
              <w:pStyle w:val="TableData"/>
            </w:pPr>
            <w:r>
              <w:t>BIRA-IASB</w:t>
            </w:r>
          </w:p>
        </w:tc>
        <w:tc>
          <w:tcPr>
            <w:tcW w:w="241" w:type="dxa"/>
            <w:tcBorders>
              <w:top w:val="single" w:sz="8" w:space="0" w:color="4E88C7"/>
              <w:left w:val="nil"/>
              <w:bottom w:val="single" w:sz="8" w:space="0" w:color="4E88C7"/>
              <w:right w:val="nil"/>
            </w:tcBorders>
            <w:shd w:val="clear" w:color="auto" w:fill="auto"/>
          </w:tcPr>
          <w:p w14:paraId="7B284220"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527DADB3" w14:textId="741D5860" w:rsidR="00ED41F4" w:rsidRPr="00F55997" w:rsidRDefault="00682FDF" w:rsidP="00ED41F4">
            <w:pPr>
              <w:pStyle w:val="TableData"/>
            </w:pPr>
            <w:r>
              <w:t>14/09/2023</w:t>
            </w:r>
          </w:p>
        </w:tc>
      </w:tr>
      <w:tr w:rsidR="00ED41F4" w:rsidRPr="00F55997" w14:paraId="102211F1" w14:textId="77777777" w:rsidTr="00B4298E">
        <w:tc>
          <w:tcPr>
            <w:tcW w:w="6480" w:type="dxa"/>
            <w:tcBorders>
              <w:top w:val="single" w:sz="8" w:space="0" w:color="4E88C7"/>
              <w:bottom w:val="single" w:sz="8" w:space="0" w:color="4E88C7"/>
            </w:tcBorders>
            <w:shd w:val="clear" w:color="auto" w:fill="auto"/>
            <w:tcMar>
              <w:left w:w="0" w:type="dxa"/>
            </w:tcMar>
          </w:tcPr>
          <w:p w14:paraId="4B3FBD08" w14:textId="0616F843" w:rsidR="00ED41F4" w:rsidRDefault="00ED41F4" w:rsidP="00ED41F4">
            <w:pPr>
              <w:pStyle w:val="TableData"/>
            </w:pPr>
            <w:r>
              <w:t>DSNA</w:t>
            </w:r>
          </w:p>
        </w:tc>
        <w:tc>
          <w:tcPr>
            <w:tcW w:w="241" w:type="dxa"/>
            <w:tcBorders>
              <w:top w:val="single" w:sz="8" w:space="0" w:color="4E88C7"/>
              <w:left w:val="nil"/>
              <w:bottom w:val="single" w:sz="8" w:space="0" w:color="4E88C7"/>
              <w:right w:val="nil"/>
            </w:tcBorders>
            <w:shd w:val="clear" w:color="auto" w:fill="auto"/>
          </w:tcPr>
          <w:p w14:paraId="6743BE96"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2CF362CD" w14:textId="24D45FCD" w:rsidR="00ED41F4" w:rsidRPr="00F55997" w:rsidRDefault="00682FDF" w:rsidP="00ED41F4">
            <w:pPr>
              <w:pStyle w:val="TableData"/>
            </w:pPr>
            <w:r>
              <w:t>14/09/2023</w:t>
            </w:r>
          </w:p>
        </w:tc>
      </w:tr>
      <w:tr w:rsidR="00ED41F4" w:rsidRPr="00F55997" w14:paraId="010029E8" w14:textId="77777777" w:rsidTr="00B4298E">
        <w:tc>
          <w:tcPr>
            <w:tcW w:w="6480" w:type="dxa"/>
            <w:tcBorders>
              <w:top w:val="single" w:sz="8" w:space="0" w:color="4E88C7"/>
              <w:bottom w:val="single" w:sz="8" w:space="0" w:color="4E88C7"/>
            </w:tcBorders>
            <w:shd w:val="clear" w:color="auto" w:fill="auto"/>
            <w:tcMar>
              <w:left w:w="0" w:type="dxa"/>
            </w:tcMar>
          </w:tcPr>
          <w:p w14:paraId="474DBC00" w14:textId="7E545077" w:rsidR="00ED41F4" w:rsidRDefault="00ED41F4" w:rsidP="00ED41F4">
            <w:pPr>
              <w:pStyle w:val="TableData"/>
            </w:pPr>
            <w:r>
              <w:t>ENAIRE</w:t>
            </w:r>
          </w:p>
        </w:tc>
        <w:tc>
          <w:tcPr>
            <w:tcW w:w="241" w:type="dxa"/>
            <w:tcBorders>
              <w:top w:val="single" w:sz="8" w:space="0" w:color="4E88C7"/>
              <w:left w:val="nil"/>
              <w:bottom w:val="single" w:sz="8" w:space="0" w:color="4E88C7"/>
              <w:right w:val="nil"/>
            </w:tcBorders>
            <w:shd w:val="clear" w:color="auto" w:fill="auto"/>
          </w:tcPr>
          <w:p w14:paraId="0C3225B1"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7ADCBB08" w14:textId="026BF7F2" w:rsidR="00ED41F4" w:rsidRPr="00F55997" w:rsidRDefault="00682FDF" w:rsidP="00ED41F4">
            <w:pPr>
              <w:pStyle w:val="TableData"/>
            </w:pPr>
            <w:r>
              <w:t>14/09/2023</w:t>
            </w:r>
          </w:p>
        </w:tc>
      </w:tr>
      <w:tr w:rsidR="00ED41F4" w:rsidRPr="00F55997" w14:paraId="29F51F86" w14:textId="77777777" w:rsidTr="00B4298E">
        <w:tc>
          <w:tcPr>
            <w:tcW w:w="6480" w:type="dxa"/>
            <w:tcBorders>
              <w:top w:val="single" w:sz="8" w:space="0" w:color="4E88C7"/>
              <w:bottom w:val="single" w:sz="8" w:space="0" w:color="4E88C7"/>
            </w:tcBorders>
            <w:shd w:val="clear" w:color="auto" w:fill="auto"/>
            <w:tcMar>
              <w:left w:w="0" w:type="dxa"/>
            </w:tcMar>
          </w:tcPr>
          <w:p w14:paraId="7517D1B9" w14:textId="3BC72B86" w:rsidR="00ED41F4" w:rsidRDefault="00ED41F4" w:rsidP="00ED41F4">
            <w:pPr>
              <w:pStyle w:val="TableData"/>
            </w:pPr>
            <w:r>
              <w:t>CRIDA</w:t>
            </w:r>
          </w:p>
        </w:tc>
        <w:tc>
          <w:tcPr>
            <w:tcW w:w="241" w:type="dxa"/>
            <w:tcBorders>
              <w:top w:val="single" w:sz="8" w:space="0" w:color="4E88C7"/>
              <w:left w:val="nil"/>
              <w:bottom w:val="single" w:sz="8" w:space="0" w:color="4E88C7"/>
              <w:right w:val="nil"/>
            </w:tcBorders>
            <w:shd w:val="clear" w:color="auto" w:fill="auto"/>
          </w:tcPr>
          <w:p w14:paraId="2DD5AF2D"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79AE2CAF" w14:textId="0313A26F" w:rsidR="00ED41F4" w:rsidRPr="00F55997" w:rsidRDefault="00682FDF" w:rsidP="00ED41F4">
            <w:pPr>
              <w:pStyle w:val="TableData"/>
            </w:pPr>
            <w:r>
              <w:t>14/09/2023</w:t>
            </w:r>
          </w:p>
        </w:tc>
      </w:tr>
      <w:tr w:rsidR="00ED41F4" w:rsidRPr="00F55997" w14:paraId="542EFE35" w14:textId="77777777" w:rsidTr="00B4298E">
        <w:tc>
          <w:tcPr>
            <w:tcW w:w="6480" w:type="dxa"/>
            <w:tcBorders>
              <w:top w:val="single" w:sz="8" w:space="0" w:color="4E88C7"/>
              <w:bottom w:val="single" w:sz="8" w:space="0" w:color="4E88C7"/>
            </w:tcBorders>
            <w:shd w:val="clear" w:color="auto" w:fill="auto"/>
            <w:tcMar>
              <w:left w:w="0" w:type="dxa"/>
            </w:tcMar>
          </w:tcPr>
          <w:p w14:paraId="6BBCF1C2" w14:textId="29DB2507" w:rsidR="00ED41F4" w:rsidRDefault="00ED41F4" w:rsidP="00ED41F4">
            <w:pPr>
              <w:pStyle w:val="TableData"/>
            </w:pPr>
            <w:r>
              <w:t>EUROCONTROL</w:t>
            </w:r>
          </w:p>
        </w:tc>
        <w:tc>
          <w:tcPr>
            <w:tcW w:w="241" w:type="dxa"/>
            <w:tcBorders>
              <w:top w:val="single" w:sz="8" w:space="0" w:color="4E88C7"/>
              <w:left w:val="nil"/>
              <w:bottom w:val="single" w:sz="8" w:space="0" w:color="4E88C7"/>
              <w:right w:val="nil"/>
            </w:tcBorders>
            <w:shd w:val="clear" w:color="auto" w:fill="auto"/>
          </w:tcPr>
          <w:p w14:paraId="4A93909E"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1A1FE208" w14:textId="28840F9D" w:rsidR="00ED41F4" w:rsidRPr="00F55997" w:rsidRDefault="52B653F3" w:rsidP="00ED41F4">
            <w:pPr>
              <w:pStyle w:val="TableData"/>
            </w:pPr>
            <w:r>
              <w:t>01/09/2023</w:t>
            </w:r>
          </w:p>
        </w:tc>
      </w:tr>
      <w:tr w:rsidR="00ED41F4" w:rsidRPr="00F55997" w14:paraId="33BF13D0" w14:textId="77777777" w:rsidTr="00B4298E">
        <w:tc>
          <w:tcPr>
            <w:tcW w:w="6480" w:type="dxa"/>
            <w:tcBorders>
              <w:top w:val="single" w:sz="8" w:space="0" w:color="4E88C7"/>
              <w:bottom w:val="single" w:sz="8" w:space="0" w:color="4E88C7"/>
            </w:tcBorders>
            <w:shd w:val="clear" w:color="auto" w:fill="auto"/>
            <w:tcMar>
              <w:left w:w="0" w:type="dxa"/>
            </w:tcMar>
          </w:tcPr>
          <w:p w14:paraId="422DB372" w14:textId="4467DAF1" w:rsidR="00ED41F4" w:rsidRDefault="00ED41F4" w:rsidP="00ED41F4">
            <w:pPr>
              <w:pStyle w:val="TableData"/>
            </w:pPr>
            <w:r>
              <w:t>FMI</w:t>
            </w:r>
          </w:p>
        </w:tc>
        <w:tc>
          <w:tcPr>
            <w:tcW w:w="241" w:type="dxa"/>
            <w:tcBorders>
              <w:top w:val="single" w:sz="8" w:space="0" w:color="4E88C7"/>
              <w:left w:val="nil"/>
              <w:bottom w:val="single" w:sz="8" w:space="0" w:color="4E88C7"/>
              <w:right w:val="nil"/>
            </w:tcBorders>
            <w:shd w:val="clear" w:color="auto" w:fill="auto"/>
          </w:tcPr>
          <w:p w14:paraId="6E49ED69"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2525BC8C" w14:textId="02DBCBD9" w:rsidR="00ED41F4" w:rsidRPr="00F55997" w:rsidRDefault="786C1608" w:rsidP="00ED41F4">
            <w:pPr>
              <w:pStyle w:val="TableData"/>
            </w:pPr>
            <w:r>
              <w:t>13/9/2023</w:t>
            </w:r>
          </w:p>
        </w:tc>
      </w:tr>
      <w:tr w:rsidR="00ED41F4" w:rsidRPr="00F55997" w14:paraId="69A5F7C5" w14:textId="77777777" w:rsidTr="00B4298E">
        <w:tc>
          <w:tcPr>
            <w:tcW w:w="6480" w:type="dxa"/>
            <w:tcBorders>
              <w:top w:val="single" w:sz="8" w:space="0" w:color="4E88C7"/>
              <w:bottom w:val="single" w:sz="8" w:space="0" w:color="4E88C7"/>
            </w:tcBorders>
            <w:shd w:val="clear" w:color="auto" w:fill="auto"/>
            <w:tcMar>
              <w:left w:w="0" w:type="dxa"/>
            </w:tcMar>
          </w:tcPr>
          <w:p w14:paraId="2945BAD0" w14:textId="1F1F324F" w:rsidR="00ED41F4" w:rsidRDefault="00ED41F4" w:rsidP="00ED41F4">
            <w:pPr>
              <w:pStyle w:val="TableData"/>
            </w:pPr>
            <w:r>
              <w:t>IGA</w:t>
            </w:r>
          </w:p>
        </w:tc>
        <w:tc>
          <w:tcPr>
            <w:tcW w:w="241" w:type="dxa"/>
            <w:tcBorders>
              <w:top w:val="single" w:sz="8" w:space="0" w:color="4E88C7"/>
              <w:left w:val="nil"/>
              <w:bottom w:val="single" w:sz="8" w:space="0" w:color="4E88C7"/>
              <w:right w:val="nil"/>
            </w:tcBorders>
            <w:shd w:val="clear" w:color="auto" w:fill="auto"/>
          </w:tcPr>
          <w:p w14:paraId="731C8F28"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29ACEA51" w14:textId="234B338D" w:rsidR="00ED41F4" w:rsidRPr="00F55997" w:rsidRDefault="00682FDF" w:rsidP="00ED41F4">
            <w:pPr>
              <w:pStyle w:val="TableData"/>
            </w:pPr>
            <w:r>
              <w:t>14/09/2023</w:t>
            </w:r>
          </w:p>
        </w:tc>
      </w:tr>
      <w:tr w:rsidR="00ED41F4" w:rsidRPr="00F55997" w14:paraId="41B8BE30" w14:textId="77777777" w:rsidTr="00B4298E">
        <w:tc>
          <w:tcPr>
            <w:tcW w:w="6480" w:type="dxa"/>
            <w:tcBorders>
              <w:top w:val="single" w:sz="8" w:space="0" w:color="4E88C7"/>
              <w:bottom w:val="single" w:sz="8" w:space="0" w:color="4E88C7"/>
            </w:tcBorders>
            <w:shd w:val="clear" w:color="auto" w:fill="auto"/>
            <w:tcMar>
              <w:left w:w="0" w:type="dxa"/>
            </w:tcMar>
          </w:tcPr>
          <w:p w14:paraId="0FC51451" w14:textId="676519D1" w:rsidR="00ED41F4" w:rsidRDefault="00ED41F4" w:rsidP="00ED41F4">
            <w:pPr>
              <w:pStyle w:val="TableData"/>
            </w:pPr>
            <w:r>
              <w:t>METEOMATICS</w:t>
            </w:r>
          </w:p>
        </w:tc>
        <w:tc>
          <w:tcPr>
            <w:tcW w:w="241" w:type="dxa"/>
            <w:tcBorders>
              <w:top w:val="single" w:sz="8" w:space="0" w:color="4E88C7"/>
              <w:left w:val="nil"/>
              <w:bottom w:val="single" w:sz="8" w:space="0" w:color="4E88C7"/>
              <w:right w:val="nil"/>
            </w:tcBorders>
            <w:shd w:val="clear" w:color="auto" w:fill="auto"/>
          </w:tcPr>
          <w:p w14:paraId="16A92698"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723A4D6A" w14:textId="17056DAE" w:rsidR="00ED41F4" w:rsidRPr="00F55997" w:rsidRDefault="00682FDF" w:rsidP="00ED41F4">
            <w:pPr>
              <w:pStyle w:val="TableData"/>
            </w:pPr>
            <w:r>
              <w:t>14/09/2023</w:t>
            </w:r>
          </w:p>
        </w:tc>
      </w:tr>
      <w:tr w:rsidR="00ED41F4" w:rsidRPr="00F55997" w14:paraId="750A8276" w14:textId="77777777" w:rsidTr="00B4298E">
        <w:tc>
          <w:tcPr>
            <w:tcW w:w="6480" w:type="dxa"/>
            <w:tcBorders>
              <w:top w:val="single" w:sz="8" w:space="0" w:color="4E88C7"/>
              <w:bottom w:val="single" w:sz="8" w:space="0" w:color="4E88C7"/>
            </w:tcBorders>
            <w:shd w:val="clear" w:color="auto" w:fill="auto"/>
            <w:tcMar>
              <w:left w:w="0" w:type="dxa"/>
            </w:tcMar>
          </w:tcPr>
          <w:p w14:paraId="1BCAE2BB" w14:textId="2F3BDF08" w:rsidR="00ED41F4" w:rsidRDefault="00ED41F4" w:rsidP="00ED41F4">
            <w:pPr>
              <w:pStyle w:val="TableData"/>
            </w:pPr>
            <w:r>
              <w:t>METSAFE</w:t>
            </w:r>
          </w:p>
        </w:tc>
        <w:tc>
          <w:tcPr>
            <w:tcW w:w="241" w:type="dxa"/>
            <w:tcBorders>
              <w:top w:val="single" w:sz="8" w:space="0" w:color="4E88C7"/>
              <w:left w:val="nil"/>
              <w:bottom w:val="single" w:sz="8" w:space="0" w:color="4E88C7"/>
              <w:right w:val="nil"/>
            </w:tcBorders>
            <w:shd w:val="clear" w:color="auto" w:fill="auto"/>
          </w:tcPr>
          <w:p w14:paraId="5168E312"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3FDBF9CA" w14:textId="464D66A8" w:rsidR="00ED41F4" w:rsidRPr="00F55997" w:rsidRDefault="00682FDF" w:rsidP="00ED41F4">
            <w:pPr>
              <w:pStyle w:val="TableData"/>
            </w:pPr>
            <w:r>
              <w:t>14/09/2023</w:t>
            </w:r>
          </w:p>
        </w:tc>
      </w:tr>
      <w:tr w:rsidR="00ED41F4" w:rsidRPr="00F55997" w14:paraId="52A71657" w14:textId="77777777" w:rsidTr="00B4298E">
        <w:tc>
          <w:tcPr>
            <w:tcW w:w="6480" w:type="dxa"/>
            <w:tcBorders>
              <w:top w:val="single" w:sz="8" w:space="0" w:color="4E88C7"/>
              <w:bottom w:val="single" w:sz="8" w:space="0" w:color="4E88C7"/>
            </w:tcBorders>
            <w:shd w:val="clear" w:color="auto" w:fill="auto"/>
            <w:tcMar>
              <w:left w:w="0" w:type="dxa"/>
            </w:tcMar>
          </w:tcPr>
          <w:p w14:paraId="315F6927" w14:textId="6F10ECC2" w:rsidR="00ED41F4" w:rsidRDefault="00ED41F4" w:rsidP="00ED41F4">
            <w:pPr>
              <w:pStyle w:val="TableData"/>
            </w:pPr>
            <w:r>
              <w:t>UNISPHERE</w:t>
            </w:r>
          </w:p>
        </w:tc>
        <w:tc>
          <w:tcPr>
            <w:tcW w:w="241" w:type="dxa"/>
            <w:tcBorders>
              <w:top w:val="single" w:sz="8" w:space="0" w:color="4E88C7"/>
              <w:left w:val="nil"/>
              <w:bottom w:val="single" w:sz="8" w:space="0" w:color="4E88C7"/>
              <w:right w:val="nil"/>
            </w:tcBorders>
            <w:shd w:val="clear" w:color="auto" w:fill="auto"/>
          </w:tcPr>
          <w:p w14:paraId="3451C493"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3FEF1937" w14:textId="22680896" w:rsidR="00ED41F4" w:rsidRPr="00F55997" w:rsidRDefault="00682FDF" w:rsidP="00ED41F4">
            <w:pPr>
              <w:pStyle w:val="TableData"/>
            </w:pPr>
            <w:r>
              <w:t>14/09/2023</w:t>
            </w:r>
          </w:p>
        </w:tc>
      </w:tr>
      <w:tr w:rsidR="00ED41F4" w:rsidRPr="00F55997" w14:paraId="3F7743A0" w14:textId="77777777" w:rsidTr="00B4298E">
        <w:tc>
          <w:tcPr>
            <w:tcW w:w="6480" w:type="dxa"/>
            <w:tcBorders>
              <w:top w:val="single" w:sz="8" w:space="0" w:color="4E88C7"/>
              <w:bottom w:val="single" w:sz="8" w:space="0" w:color="4E88C7"/>
            </w:tcBorders>
            <w:shd w:val="clear" w:color="auto" w:fill="auto"/>
            <w:tcMar>
              <w:left w:w="0" w:type="dxa"/>
            </w:tcMar>
          </w:tcPr>
          <w:p w14:paraId="06398D54" w14:textId="5D6A2305" w:rsidR="00ED41F4" w:rsidRDefault="00ED41F4" w:rsidP="00ED41F4">
            <w:pPr>
              <w:pStyle w:val="TableData"/>
            </w:pPr>
            <w:r>
              <w:t>UC3M</w:t>
            </w:r>
          </w:p>
        </w:tc>
        <w:tc>
          <w:tcPr>
            <w:tcW w:w="241" w:type="dxa"/>
            <w:tcBorders>
              <w:top w:val="single" w:sz="8" w:space="0" w:color="4E88C7"/>
              <w:left w:val="nil"/>
              <w:bottom w:val="single" w:sz="8" w:space="0" w:color="4E88C7"/>
              <w:right w:val="nil"/>
            </w:tcBorders>
            <w:shd w:val="clear" w:color="auto" w:fill="auto"/>
          </w:tcPr>
          <w:p w14:paraId="68EF7461" w14:textId="77777777" w:rsidR="00ED41F4" w:rsidRPr="00F55997" w:rsidRDefault="00ED41F4" w:rsidP="00ED41F4">
            <w:pPr>
              <w:pStyle w:val="TableData"/>
            </w:pPr>
          </w:p>
        </w:tc>
        <w:tc>
          <w:tcPr>
            <w:tcW w:w="2349" w:type="dxa"/>
            <w:tcBorders>
              <w:top w:val="single" w:sz="8" w:space="0" w:color="4E88C7"/>
              <w:bottom w:val="single" w:sz="8" w:space="0" w:color="4E88C7"/>
            </w:tcBorders>
            <w:shd w:val="clear" w:color="auto" w:fill="auto"/>
          </w:tcPr>
          <w:p w14:paraId="4550952A" w14:textId="0C1E15E6" w:rsidR="00ED41F4" w:rsidRPr="00F55997" w:rsidRDefault="00682FDF" w:rsidP="00ED41F4">
            <w:pPr>
              <w:pStyle w:val="TableData"/>
            </w:pPr>
            <w:r>
              <w:t>14/09/2023</w:t>
            </w:r>
          </w:p>
        </w:tc>
      </w:tr>
    </w:tbl>
    <w:p w14:paraId="7E401367" w14:textId="77777777" w:rsidR="00432B4F" w:rsidRPr="00F55997" w:rsidRDefault="00432B4F" w:rsidP="00432B4F">
      <w:pPr>
        <w:pStyle w:val="NoSpacing"/>
        <w:jc w:val="left"/>
      </w:pPr>
    </w:p>
    <w:tbl>
      <w:tblPr>
        <w:tblW w:w="9072" w:type="dxa"/>
        <w:tblBorders>
          <w:top w:val="single" w:sz="8" w:space="0" w:color="4E88C7"/>
          <w:bottom w:val="single" w:sz="8" w:space="0" w:color="4E88C7"/>
        </w:tblBorders>
        <w:tblLayout w:type="fixed"/>
        <w:tblLook w:val="04A0" w:firstRow="1" w:lastRow="0" w:firstColumn="1" w:lastColumn="0" w:noHBand="0" w:noVBand="1"/>
      </w:tblPr>
      <w:tblGrid>
        <w:gridCol w:w="6804"/>
        <w:gridCol w:w="2268"/>
      </w:tblGrid>
      <w:tr w:rsidR="00432B4F" w:rsidRPr="00F55997" w14:paraId="4518883D" w14:textId="77777777" w:rsidTr="00B4298E">
        <w:tc>
          <w:tcPr>
            <w:tcW w:w="9072" w:type="dxa"/>
            <w:gridSpan w:val="2"/>
            <w:tcBorders>
              <w:top w:val="nil"/>
              <w:bottom w:val="single" w:sz="8" w:space="0" w:color="4E88C7"/>
            </w:tcBorders>
            <w:shd w:val="clear" w:color="auto" w:fill="auto"/>
            <w:tcMar>
              <w:left w:w="0" w:type="dxa"/>
            </w:tcMar>
          </w:tcPr>
          <w:p w14:paraId="7B354156" w14:textId="4AC102AC" w:rsidR="00432B4F" w:rsidRPr="00286153" w:rsidRDefault="00432B4F" w:rsidP="00B4298E">
            <w:pPr>
              <w:pStyle w:val="TableSubheader"/>
            </w:pPr>
            <w:r w:rsidRPr="00F55997">
              <w:t xml:space="preserve">Approved for submission to the SESAR </w:t>
            </w:r>
            <w:r w:rsidR="00DC6339" w:rsidRPr="00F55997">
              <w:t>3 JU</w:t>
            </w:r>
            <w:r w:rsidRPr="00F55997">
              <w:t xml:space="preserve"> by</w:t>
            </w:r>
            <w:r w:rsidRPr="00286153">
              <w:rPr>
                <w:rStyle w:val="FootnoteReference"/>
              </w:rPr>
              <w:footnoteReference w:id="2"/>
            </w:r>
          </w:p>
        </w:tc>
      </w:tr>
      <w:tr w:rsidR="00432B4F" w:rsidRPr="00F55997" w14:paraId="4F3DCCCE" w14:textId="77777777" w:rsidTr="00B4298E">
        <w:tc>
          <w:tcPr>
            <w:tcW w:w="6804" w:type="dxa"/>
            <w:tcBorders>
              <w:bottom w:val="single" w:sz="4" w:space="0" w:color="4E88C7"/>
            </w:tcBorders>
            <w:shd w:val="clear" w:color="auto" w:fill="DBE7F3"/>
            <w:tcMar>
              <w:left w:w="0" w:type="dxa"/>
            </w:tcMar>
          </w:tcPr>
          <w:p w14:paraId="592F59B6" w14:textId="08588C90" w:rsidR="00432B4F" w:rsidRPr="00F55997" w:rsidRDefault="00B4298E" w:rsidP="00B4298E">
            <w:pPr>
              <w:pStyle w:val="TableData"/>
              <w:rPr>
                <w:b/>
              </w:rPr>
            </w:pPr>
            <w:r w:rsidRPr="00F55997">
              <w:t>Organisation name</w:t>
            </w:r>
          </w:p>
        </w:tc>
        <w:tc>
          <w:tcPr>
            <w:tcW w:w="2268" w:type="dxa"/>
            <w:tcBorders>
              <w:bottom w:val="single" w:sz="4" w:space="0" w:color="4E88C7"/>
            </w:tcBorders>
            <w:shd w:val="clear" w:color="auto" w:fill="DBE7F3"/>
          </w:tcPr>
          <w:p w14:paraId="089174E3" w14:textId="77777777" w:rsidR="00432B4F" w:rsidRPr="00F55997" w:rsidRDefault="00432B4F" w:rsidP="00B4298E">
            <w:pPr>
              <w:pStyle w:val="TableData"/>
            </w:pPr>
            <w:r w:rsidRPr="00F55997">
              <w:t>Date</w:t>
            </w:r>
          </w:p>
        </w:tc>
      </w:tr>
      <w:tr w:rsidR="00ED41F4" w:rsidRPr="00F55997" w14:paraId="2FA2865A" w14:textId="77777777" w:rsidTr="00B4298E">
        <w:tc>
          <w:tcPr>
            <w:tcW w:w="6804" w:type="dxa"/>
            <w:tcBorders>
              <w:top w:val="single" w:sz="4" w:space="0" w:color="4E88C7"/>
              <w:bottom w:val="single" w:sz="4" w:space="0" w:color="4E88C7"/>
            </w:tcBorders>
            <w:shd w:val="clear" w:color="auto" w:fill="auto"/>
            <w:tcMar>
              <w:left w:w="0" w:type="dxa"/>
            </w:tcMar>
          </w:tcPr>
          <w:p w14:paraId="10E6D85A" w14:textId="168F288C" w:rsidR="00ED41F4" w:rsidRPr="00F55997" w:rsidRDefault="00ED41F4" w:rsidP="00ED41F4">
            <w:pPr>
              <w:pStyle w:val="TableData"/>
            </w:pPr>
            <w:r>
              <w:t>AI METHODS</w:t>
            </w:r>
          </w:p>
        </w:tc>
        <w:tc>
          <w:tcPr>
            <w:tcW w:w="2268" w:type="dxa"/>
            <w:tcBorders>
              <w:top w:val="single" w:sz="4" w:space="0" w:color="4E88C7"/>
              <w:bottom w:val="single" w:sz="4" w:space="0" w:color="4E88C7"/>
            </w:tcBorders>
            <w:shd w:val="clear" w:color="auto" w:fill="auto"/>
          </w:tcPr>
          <w:p w14:paraId="03069C30" w14:textId="793ABCE4" w:rsidR="00ED41F4" w:rsidRPr="00F55997" w:rsidRDefault="00682FDF" w:rsidP="00ED41F4">
            <w:pPr>
              <w:pStyle w:val="TableData"/>
            </w:pPr>
            <w:r>
              <w:t>14/09/2023</w:t>
            </w:r>
          </w:p>
        </w:tc>
      </w:tr>
      <w:tr w:rsidR="00ED41F4" w:rsidRPr="00F55997" w14:paraId="60D92BE0" w14:textId="77777777" w:rsidTr="00B4298E">
        <w:tc>
          <w:tcPr>
            <w:tcW w:w="6804" w:type="dxa"/>
            <w:tcBorders>
              <w:top w:val="single" w:sz="4" w:space="0" w:color="4E88C7"/>
              <w:bottom w:val="single" w:sz="8" w:space="0" w:color="4E88C7"/>
            </w:tcBorders>
            <w:shd w:val="clear" w:color="auto" w:fill="auto"/>
            <w:tcMar>
              <w:left w:w="0" w:type="dxa"/>
            </w:tcMar>
          </w:tcPr>
          <w:p w14:paraId="0908E4EC" w14:textId="0D134480" w:rsidR="00ED41F4" w:rsidRPr="00F55997" w:rsidRDefault="00ED41F4" w:rsidP="00ED41F4">
            <w:pPr>
              <w:pStyle w:val="TableData"/>
            </w:pPr>
            <w:r>
              <w:t>BIRA - IASB</w:t>
            </w:r>
          </w:p>
        </w:tc>
        <w:tc>
          <w:tcPr>
            <w:tcW w:w="2268" w:type="dxa"/>
            <w:tcBorders>
              <w:top w:val="single" w:sz="4" w:space="0" w:color="4E88C7"/>
              <w:bottom w:val="single" w:sz="8" w:space="0" w:color="4E88C7"/>
            </w:tcBorders>
            <w:shd w:val="clear" w:color="auto" w:fill="auto"/>
          </w:tcPr>
          <w:p w14:paraId="3542DB05" w14:textId="5D6D7AB3" w:rsidR="00ED41F4" w:rsidRPr="00F55997" w:rsidRDefault="00682FDF" w:rsidP="00ED41F4">
            <w:pPr>
              <w:pStyle w:val="TableData"/>
            </w:pPr>
            <w:r>
              <w:t>14/09/2023</w:t>
            </w:r>
          </w:p>
        </w:tc>
      </w:tr>
      <w:tr w:rsidR="00ED41F4" w:rsidRPr="00F55997" w14:paraId="4C02AFCF" w14:textId="77777777" w:rsidTr="00B4298E">
        <w:tc>
          <w:tcPr>
            <w:tcW w:w="6804" w:type="dxa"/>
            <w:tcBorders>
              <w:top w:val="single" w:sz="4" w:space="0" w:color="4E88C7"/>
              <w:bottom w:val="single" w:sz="8" w:space="0" w:color="4E88C7"/>
            </w:tcBorders>
            <w:shd w:val="clear" w:color="auto" w:fill="auto"/>
            <w:tcMar>
              <w:left w:w="0" w:type="dxa"/>
            </w:tcMar>
          </w:tcPr>
          <w:p w14:paraId="5A39B19A" w14:textId="1E1F7DBB" w:rsidR="00ED41F4" w:rsidRDefault="00ED41F4" w:rsidP="00ED41F4">
            <w:pPr>
              <w:pStyle w:val="TableData"/>
            </w:pPr>
            <w:r>
              <w:t>DSNA</w:t>
            </w:r>
          </w:p>
        </w:tc>
        <w:tc>
          <w:tcPr>
            <w:tcW w:w="2268" w:type="dxa"/>
            <w:tcBorders>
              <w:top w:val="single" w:sz="4" w:space="0" w:color="4E88C7"/>
              <w:bottom w:val="single" w:sz="8" w:space="0" w:color="4E88C7"/>
            </w:tcBorders>
            <w:shd w:val="clear" w:color="auto" w:fill="auto"/>
          </w:tcPr>
          <w:p w14:paraId="725F45B9" w14:textId="4C09193E" w:rsidR="00ED41F4" w:rsidRPr="00F55997" w:rsidRDefault="00682FDF" w:rsidP="00ED41F4">
            <w:pPr>
              <w:pStyle w:val="TableData"/>
            </w:pPr>
            <w:r>
              <w:t>14/09/2023</w:t>
            </w:r>
          </w:p>
        </w:tc>
      </w:tr>
      <w:tr w:rsidR="00ED41F4" w:rsidRPr="00F55997" w14:paraId="0354A5BF" w14:textId="77777777" w:rsidTr="00B4298E">
        <w:tc>
          <w:tcPr>
            <w:tcW w:w="6804" w:type="dxa"/>
            <w:tcBorders>
              <w:top w:val="single" w:sz="4" w:space="0" w:color="4E88C7"/>
              <w:bottom w:val="single" w:sz="8" w:space="0" w:color="4E88C7"/>
            </w:tcBorders>
            <w:shd w:val="clear" w:color="auto" w:fill="auto"/>
            <w:tcMar>
              <w:left w:w="0" w:type="dxa"/>
            </w:tcMar>
          </w:tcPr>
          <w:p w14:paraId="76A1256D" w14:textId="61674330" w:rsidR="00ED41F4" w:rsidRDefault="00ED41F4" w:rsidP="00ED41F4">
            <w:pPr>
              <w:pStyle w:val="TableData"/>
            </w:pPr>
            <w:r>
              <w:t>ENAIRE</w:t>
            </w:r>
          </w:p>
        </w:tc>
        <w:tc>
          <w:tcPr>
            <w:tcW w:w="2268" w:type="dxa"/>
            <w:tcBorders>
              <w:top w:val="single" w:sz="4" w:space="0" w:color="4E88C7"/>
              <w:bottom w:val="single" w:sz="8" w:space="0" w:color="4E88C7"/>
            </w:tcBorders>
            <w:shd w:val="clear" w:color="auto" w:fill="auto"/>
          </w:tcPr>
          <w:p w14:paraId="1F25AC6D" w14:textId="141A2ECD" w:rsidR="00ED41F4" w:rsidRPr="00F55997" w:rsidRDefault="00682FDF" w:rsidP="00ED41F4">
            <w:pPr>
              <w:pStyle w:val="TableData"/>
            </w:pPr>
            <w:r>
              <w:t>14/09/2023</w:t>
            </w:r>
          </w:p>
        </w:tc>
      </w:tr>
      <w:tr w:rsidR="00ED41F4" w:rsidRPr="00F55997" w14:paraId="05EDE8B3" w14:textId="77777777" w:rsidTr="00B4298E">
        <w:tc>
          <w:tcPr>
            <w:tcW w:w="6804" w:type="dxa"/>
            <w:tcBorders>
              <w:top w:val="single" w:sz="4" w:space="0" w:color="4E88C7"/>
              <w:bottom w:val="single" w:sz="8" w:space="0" w:color="4E88C7"/>
            </w:tcBorders>
            <w:shd w:val="clear" w:color="auto" w:fill="auto"/>
            <w:tcMar>
              <w:left w:w="0" w:type="dxa"/>
            </w:tcMar>
          </w:tcPr>
          <w:p w14:paraId="1B20DD64" w14:textId="1304BDB9" w:rsidR="00ED41F4" w:rsidRDefault="00ED41F4" w:rsidP="00ED41F4">
            <w:pPr>
              <w:pStyle w:val="TableData"/>
            </w:pPr>
            <w:r>
              <w:t>CRIDA</w:t>
            </w:r>
          </w:p>
        </w:tc>
        <w:tc>
          <w:tcPr>
            <w:tcW w:w="2268" w:type="dxa"/>
            <w:tcBorders>
              <w:top w:val="single" w:sz="4" w:space="0" w:color="4E88C7"/>
              <w:bottom w:val="single" w:sz="8" w:space="0" w:color="4E88C7"/>
            </w:tcBorders>
            <w:shd w:val="clear" w:color="auto" w:fill="auto"/>
          </w:tcPr>
          <w:p w14:paraId="56DA0B3C" w14:textId="4B8228B1" w:rsidR="00ED41F4" w:rsidRPr="00F55997" w:rsidRDefault="00682FDF" w:rsidP="00ED41F4">
            <w:pPr>
              <w:pStyle w:val="TableData"/>
            </w:pPr>
            <w:r>
              <w:t>14/09/2023</w:t>
            </w:r>
          </w:p>
        </w:tc>
      </w:tr>
      <w:tr w:rsidR="00ED41F4" w:rsidRPr="00F55997" w14:paraId="43A95363" w14:textId="77777777" w:rsidTr="00B4298E">
        <w:tc>
          <w:tcPr>
            <w:tcW w:w="6804" w:type="dxa"/>
            <w:tcBorders>
              <w:top w:val="single" w:sz="4" w:space="0" w:color="4E88C7"/>
              <w:bottom w:val="single" w:sz="8" w:space="0" w:color="4E88C7"/>
            </w:tcBorders>
            <w:shd w:val="clear" w:color="auto" w:fill="auto"/>
            <w:tcMar>
              <w:left w:w="0" w:type="dxa"/>
            </w:tcMar>
          </w:tcPr>
          <w:p w14:paraId="5426DEB3" w14:textId="51F0E065" w:rsidR="00ED41F4" w:rsidRDefault="00ED41F4" w:rsidP="00ED41F4">
            <w:pPr>
              <w:pStyle w:val="TableData"/>
            </w:pPr>
            <w:r>
              <w:t>EUROCONTROL</w:t>
            </w:r>
          </w:p>
        </w:tc>
        <w:tc>
          <w:tcPr>
            <w:tcW w:w="2268" w:type="dxa"/>
            <w:tcBorders>
              <w:top w:val="single" w:sz="4" w:space="0" w:color="4E88C7"/>
              <w:bottom w:val="single" w:sz="8" w:space="0" w:color="4E88C7"/>
            </w:tcBorders>
            <w:shd w:val="clear" w:color="auto" w:fill="auto"/>
          </w:tcPr>
          <w:p w14:paraId="723A5A5B" w14:textId="5B5FED4F" w:rsidR="00ED41F4" w:rsidRPr="00F55997" w:rsidRDefault="00682FDF" w:rsidP="00ED41F4">
            <w:pPr>
              <w:pStyle w:val="TableData"/>
            </w:pPr>
            <w:r>
              <w:t>14/09/2023</w:t>
            </w:r>
          </w:p>
        </w:tc>
      </w:tr>
      <w:tr w:rsidR="00ED41F4" w:rsidRPr="00F55997" w14:paraId="18378DD1" w14:textId="77777777" w:rsidTr="00B4298E">
        <w:tc>
          <w:tcPr>
            <w:tcW w:w="6804" w:type="dxa"/>
            <w:tcBorders>
              <w:top w:val="single" w:sz="4" w:space="0" w:color="4E88C7"/>
              <w:bottom w:val="single" w:sz="8" w:space="0" w:color="4E88C7"/>
            </w:tcBorders>
            <w:shd w:val="clear" w:color="auto" w:fill="auto"/>
            <w:tcMar>
              <w:left w:w="0" w:type="dxa"/>
            </w:tcMar>
          </w:tcPr>
          <w:p w14:paraId="71A47793" w14:textId="26485601" w:rsidR="00ED41F4" w:rsidRDefault="00ED41F4" w:rsidP="00ED41F4">
            <w:pPr>
              <w:pStyle w:val="TableData"/>
            </w:pPr>
            <w:r>
              <w:lastRenderedPageBreak/>
              <w:t>FMI</w:t>
            </w:r>
          </w:p>
        </w:tc>
        <w:tc>
          <w:tcPr>
            <w:tcW w:w="2268" w:type="dxa"/>
            <w:tcBorders>
              <w:top w:val="single" w:sz="4" w:space="0" w:color="4E88C7"/>
              <w:bottom w:val="single" w:sz="8" w:space="0" w:color="4E88C7"/>
            </w:tcBorders>
            <w:shd w:val="clear" w:color="auto" w:fill="auto"/>
          </w:tcPr>
          <w:p w14:paraId="4D8C3E1C" w14:textId="0A1FD5D5" w:rsidR="00ED41F4" w:rsidRPr="00F55997" w:rsidRDefault="00682FDF" w:rsidP="00ED41F4">
            <w:pPr>
              <w:pStyle w:val="TableData"/>
            </w:pPr>
            <w:r>
              <w:t>14/09/2023</w:t>
            </w:r>
          </w:p>
        </w:tc>
      </w:tr>
      <w:tr w:rsidR="00ED41F4" w:rsidRPr="00F55997" w14:paraId="02EA91C3" w14:textId="77777777" w:rsidTr="00B4298E">
        <w:tc>
          <w:tcPr>
            <w:tcW w:w="6804" w:type="dxa"/>
            <w:tcBorders>
              <w:top w:val="single" w:sz="4" w:space="0" w:color="4E88C7"/>
              <w:bottom w:val="single" w:sz="8" w:space="0" w:color="4E88C7"/>
            </w:tcBorders>
            <w:shd w:val="clear" w:color="auto" w:fill="auto"/>
            <w:tcMar>
              <w:left w:w="0" w:type="dxa"/>
            </w:tcMar>
          </w:tcPr>
          <w:p w14:paraId="58229B7B" w14:textId="7BE6AAD8" w:rsidR="00ED41F4" w:rsidRDefault="00ED41F4" w:rsidP="00ED41F4">
            <w:pPr>
              <w:pStyle w:val="TableData"/>
            </w:pPr>
            <w:r>
              <w:t>IGA</w:t>
            </w:r>
          </w:p>
        </w:tc>
        <w:tc>
          <w:tcPr>
            <w:tcW w:w="2268" w:type="dxa"/>
            <w:tcBorders>
              <w:top w:val="single" w:sz="4" w:space="0" w:color="4E88C7"/>
              <w:bottom w:val="single" w:sz="8" w:space="0" w:color="4E88C7"/>
            </w:tcBorders>
            <w:shd w:val="clear" w:color="auto" w:fill="auto"/>
          </w:tcPr>
          <w:p w14:paraId="42B3B319" w14:textId="025AEF99" w:rsidR="00ED41F4" w:rsidRPr="00F55997" w:rsidRDefault="00682FDF" w:rsidP="00ED41F4">
            <w:pPr>
              <w:pStyle w:val="TableData"/>
            </w:pPr>
            <w:r>
              <w:t>14/09/2023</w:t>
            </w:r>
          </w:p>
        </w:tc>
      </w:tr>
      <w:tr w:rsidR="00ED41F4" w:rsidRPr="00F55997" w14:paraId="55C7078D" w14:textId="77777777" w:rsidTr="00B4298E">
        <w:tc>
          <w:tcPr>
            <w:tcW w:w="6804" w:type="dxa"/>
            <w:tcBorders>
              <w:top w:val="single" w:sz="4" w:space="0" w:color="4E88C7"/>
              <w:bottom w:val="single" w:sz="8" w:space="0" w:color="4E88C7"/>
            </w:tcBorders>
            <w:shd w:val="clear" w:color="auto" w:fill="auto"/>
            <w:tcMar>
              <w:left w:w="0" w:type="dxa"/>
            </w:tcMar>
          </w:tcPr>
          <w:p w14:paraId="1A6F29CD" w14:textId="4F7992F3" w:rsidR="00ED41F4" w:rsidRDefault="00ED41F4" w:rsidP="00ED41F4">
            <w:pPr>
              <w:pStyle w:val="TableData"/>
            </w:pPr>
            <w:r>
              <w:t>METEOMATICS</w:t>
            </w:r>
          </w:p>
        </w:tc>
        <w:tc>
          <w:tcPr>
            <w:tcW w:w="2268" w:type="dxa"/>
            <w:tcBorders>
              <w:top w:val="single" w:sz="4" w:space="0" w:color="4E88C7"/>
              <w:bottom w:val="single" w:sz="8" w:space="0" w:color="4E88C7"/>
            </w:tcBorders>
            <w:shd w:val="clear" w:color="auto" w:fill="auto"/>
          </w:tcPr>
          <w:p w14:paraId="35A3537F" w14:textId="75A6824B" w:rsidR="00ED41F4" w:rsidRPr="00F55997" w:rsidRDefault="00682FDF" w:rsidP="00ED41F4">
            <w:pPr>
              <w:pStyle w:val="TableData"/>
            </w:pPr>
            <w:r>
              <w:t>14/09/2023</w:t>
            </w:r>
          </w:p>
        </w:tc>
      </w:tr>
      <w:tr w:rsidR="00ED41F4" w:rsidRPr="00F55997" w14:paraId="02E5C5BB" w14:textId="77777777" w:rsidTr="00B4298E">
        <w:tc>
          <w:tcPr>
            <w:tcW w:w="6804" w:type="dxa"/>
            <w:tcBorders>
              <w:top w:val="single" w:sz="4" w:space="0" w:color="4E88C7"/>
              <w:bottom w:val="single" w:sz="8" w:space="0" w:color="4E88C7"/>
            </w:tcBorders>
            <w:shd w:val="clear" w:color="auto" w:fill="auto"/>
            <w:tcMar>
              <w:left w:w="0" w:type="dxa"/>
            </w:tcMar>
          </w:tcPr>
          <w:p w14:paraId="4ABF3CCA" w14:textId="43DF3A60" w:rsidR="00ED41F4" w:rsidRDefault="00ED41F4" w:rsidP="00ED41F4">
            <w:pPr>
              <w:pStyle w:val="TableData"/>
            </w:pPr>
            <w:r>
              <w:t>METSAFE</w:t>
            </w:r>
          </w:p>
        </w:tc>
        <w:tc>
          <w:tcPr>
            <w:tcW w:w="2268" w:type="dxa"/>
            <w:tcBorders>
              <w:top w:val="single" w:sz="4" w:space="0" w:color="4E88C7"/>
              <w:bottom w:val="single" w:sz="8" w:space="0" w:color="4E88C7"/>
            </w:tcBorders>
            <w:shd w:val="clear" w:color="auto" w:fill="auto"/>
          </w:tcPr>
          <w:p w14:paraId="258BE53B" w14:textId="0FE15C8E" w:rsidR="00ED41F4" w:rsidRPr="00F55997" w:rsidRDefault="00682FDF" w:rsidP="00ED41F4">
            <w:pPr>
              <w:pStyle w:val="TableData"/>
            </w:pPr>
            <w:r>
              <w:t>14/09/2023</w:t>
            </w:r>
          </w:p>
        </w:tc>
      </w:tr>
      <w:tr w:rsidR="00ED41F4" w:rsidRPr="00F55997" w14:paraId="591F347B" w14:textId="77777777" w:rsidTr="00B4298E">
        <w:tc>
          <w:tcPr>
            <w:tcW w:w="6804" w:type="dxa"/>
            <w:tcBorders>
              <w:top w:val="single" w:sz="4" w:space="0" w:color="4E88C7"/>
              <w:bottom w:val="single" w:sz="8" w:space="0" w:color="4E88C7"/>
            </w:tcBorders>
            <w:shd w:val="clear" w:color="auto" w:fill="auto"/>
            <w:tcMar>
              <w:left w:w="0" w:type="dxa"/>
            </w:tcMar>
          </w:tcPr>
          <w:p w14:paraId="1DDE248F" w14:textId="1D2D41CE" w:rsidR="00ED41F4" w:rsidRDefault="00ED41F4" w:rsidP="00ED41F4">
            <w:pPr>
              <w:pStyle w:val="TableData"/>
            </w:pPr>
            <w:r>
              <w:t>UNISPHERE</w:t>
            </w:r>
          </w:p>
        </w:tc>
        <w:tc>
          <w:tcPr>
            <w:tcW w:w="2268" w:type="dxa"/>
            <w:tcBorders>
              <w:top w:val="single" w:sz="4" w:space="0" w:color="4E88C7"/>
              <w:bottom w:val="single" w:sz="8" w:space="0" w:color="4E88C7"/>
            </w:tcBorders>
            <w:shd w:val="clear" w:color="auto" w:fill="auto"/>
          </w:tcPr>
          <w:p w14:paraId="6E2D40E3" w14:textId="53A86DF4" w:rsidR="00ED41F4" w:rsidRPr="00F55997" w:rsidRDefault="00682FDF" w:rsidP="00ED41F4">
            <w:pPr>
              <w:pStyle w:val="TableData"/>
            </w:pPr>
            <w:r>
              <w:t>14/09/2023</w:t>
            </w:r>
          </w:p>
        </w:tc>
      </w:tr>
      <w:tr w:rsidR="00ED41F4" w:rsidRPr="00F55997" w14:paraId="15AD3862" w14:textId="77777777" w:rsidTr="00B4298E">
        <w:tc>
          <w:tcPr>
            <w:tcW w:w="6804" w:type="dxa"/>
            <w:tcBorders>
              <w:top w:val="single" w:sz="4" w:space="0" w:color="4E88C7"/>
              <w:bottom w:val="single" w:sz="8" w:space="0" w:color="4E88C7"/>
            </w:tcBorders>
            <w:shd w:val="clear" w:color="auto" w:fill="auto"/>
            <w:tcMar>
              <w:left w:w="0" w:type="dxa"/>
            </w:tcMar>
          </w:tcPr>
          <w:p w14:paraId="55F2C3E0" w14:textId="3158BD67" w:rsidR="00ED41F4" w:rsidRDefault="00ED41F4" w:rsidP="00ED41F4">
            <w:pPr>
              <w:pStyle w:val="TableData"/>
            </w:pPr>
            <w:r>
              <w:t>UC3M</w:t>
            </w:r>
          </w:p>
        </w:tc>
        <w:tc>
          <w:tcPr>
            <w:tcW w:w="2268" w:type="dxa"/>
            <w:tcBorders>
              <w:top w:val="single" w:sz="4" w:space="0" w:color="4E88C7"/>
              <w:bottom w:val="single" w:sz="8" w:space="0" w:color="4E88C7"/>
            </w:tcBorders>
            <w:shd w:val="clear" w:color="auto" w:fill="auto"/>
          </w:tcPr>
          <w:p w14:paraId="5D515EC3" w14:textId="7F8F1695" w:rsidR="00ED41F4" w:rsidRPr="00F55997" w:rsidRDefault="00682FDF" w:rsidP="00ED41F4">
            <w:pPr>
              <w:pStyle w:val="TableData"/>
            </w:pPr>
            <w:r>
              <w:t>14/09/2023</w:t>
            </w:r>
          </w:p>
        </w:tc>
      </w:tr>
    </w:tbl>
    <w:p w14:paraId="06752125" w14:textId="77777777" w:rsidR="00432B4F" w:rsidRPr="00F55997" w:rsidRDefault="00432B4F" w:rsidP="00432B4F">
      <w:pPr>
        <w:pStyle w:val="NoSpacing"/>
        <w:jc w:val="left"/>
      </w:pPr>
    </w:p>
    <w:tbl>
      <w:tblPr>
        <w:tblW w:w="9214" w:type="dxa"/>
        <w:tblBorders>
          <w:top w:val="single" w:sz="8" w:space="0" w:color="4E88C7"/>
          <w:bottom w:val="single" w:sz="8" w:space="0" w:color="4E88C7"/>
        </w:tblBorders>
        <w:tblCellMar>
          <w:left w:w="0" w:type="dxa"/>
          <w:right w:w="0" w:type="dxa"/>
        </w:tblCellMar>
        <w:tblLook w:val="0480" w:firstRow="0" w:lastRow="0" w:firstColumn="1" w:lastColumn="0" w:noHBand="0" w:noVBand="1"/>
      </w:tblPr>
      <w:tblGrid>
        <w:gridCol w:w="1612"/>
        <w:gridCol w:w="1932"/>
        <w:gridCol w:w="1535"/>
        <w:gridCol w:w="1725"/>
        <w:gridCol w:w="270"/>
        <w:gridCol w:w="1998"/>
        <w:gridCol w:w="142"/>
      </w:tblGrid>
      <w:tr w:rsidR="00432B4F" w:rsidRPr="00F55997" w14:paraId="5277BF99" w14:textId="77777777" w:rsidTr="00B4298E">
        <w:tc>
          <w:tcPr>
            <w:tcW w:w="9214" w:type="dxa"/>
            <w:gridSpan w:val="7"/>
            <w:tcBorders>
              <w:top w:val="nil"/>
              <w:bottom w:val="single" w:sz="4" w:space="0" w:color="4E88C7"/>
            </w:tcBorders>
            <w:shd w:val="clear" w:color="auto" w:fill="auto"/>
            <w:tcMar>
              <w:left w:w="0" w:type="dxa"/>
            </w:tcMar>
          </w:tcPr>
          <w:p w14:paraId="56854A14" w14:textId="77777777" w:rsidR="00432B4F" w:rsidRPr="00286153" w:rsidRDefault="00432B4F" w:rsidP="00B4298E">
            <w:pPr>
              <w:pStyle w:val="TableHeader"/>
              <w:rPr>
                <w:bCs/>
              </w:rPr>
            </w:pPr>
            <w:r w:rsidRPr="00F55997">
              <w:rPr>
                <w:bCs/>
              </w:rPr>
              <w:t>Rejected by</w:t>
            </w:r>
            <w:r w:rsidRPr="00286153">
              <w:rPr>
                <w:rStyle w:val="FootnoteReference"/>
                <w:bCs/>
              </w:rPr>
              <w:footnoteReference w:id="3"/>
            </w:r>
          </w:p>
        </w:tc>
      </w:tr>
      <w:tr w:rsidR="00432B4F" w:rsidRPr="00F55997" w14:paraId="3DD4C74B" w14:textId="77777777" w:rsidTr="00B4298E">
        <w:tblPrEx>
          <w:tblCellMar>
            <w:left w:w="108" w:type="dxa"/>
            <w:right w:w="108" w:type="dxa"/>
          </w:tblCellMar>
          <w:tblLook w:val="04A0" w:firstRow="1" w:lastRow="0" w:firstColumn="1" w:lastColumn="0" w:noHBand="0" w:noVBand="1"/>
        </w:tblPrEx>
        <w:trPr>
          <w:gridAfter w:val="1"/>
          <w:wAfter w:w="142" w:type="dxa"/>
        </w:trPr>
        <w:tc>
          <w:tcPr>
            <w:tcW w:w="6804" w:type="dxa"/>
            <w:gridSpan w:val="4"/>
            <w:tcBorders>
              <w:bottom w:val="single" w:sz="4" w:space="0" w:color="4E88C7"/>
            </w:tcBorders>
            <w:shd w:val="clear" w:color="auto" w:fill="DBE7F3"/>
            <w:tcMar>
              <w:left w:w="0" w:type="dxa"/>
            </w:tcMar>
          </w:tcPr>
          <w:p w14:paraId="56FE44B8" w14:textId="4815170D" w:rsidR="00432B4F" w:rsidRPr="00F55997" w:rsidRDefault="00B4298E" w:rsidP="00B4298E">
            <w:pPr>
              <w:pStyle w:val="TableData"/>
              <w:rPr>
                <w:b/>
              </w:rPr>
            </w:pPr>
            <w:r w:rsidRPr="00F55997">
              <w:t>Organisation name</w:t>
            </w:r>
          </w:p>
        </w:tc>
        <w:tc>
          <w:tcPr>
            <w:tcW w:w="2268" w:type="dxa"/>
            <w:gridSpan w:val="2"/>
            <w:tcBorders>
              <w:bottom w:val="single" w:sz="4" w:space="0" w:color="4E88C7"/>
            </w:tcBorders>
            <w:shd w:val="clear" w:color="auto" w:fill="DBE7F3"/>
          </w:tcPr>
          <w:p w14:paraId="739F3583" w14:textId="77777777" w:rsidR="00432B4F" w:rsidRPr="00F55997" w:rsidRDefault="00432B4F" w:rsidP="00B4298E">
            <w:pPr>
              <w:pStyle w:val="TableData"/>
            </w:pPr>
            <w:r w:rsidRPr="00F55997">
              <w:t>Date</w:t>
            </w:r>
          </w:p>
        </w:tc>
      </w:tr>
      <w:tr w:rsidR="00432B4F" w:rsidRPr="00F55997" w14:paraId="136E4727" w14:textId="77777777" w:rsidTr="00B4298E">
        <w:tblPrEx>
          <w:tblCellMar>
            <w:left w:w="108" w:type="dxa"/>
            <w:right w:w="108" w:type="dxa"/>
          </w:tblCellMar>
          <w:tblLook w:val="04A0" w:firstRow="1" w:lastRow="0" w:firstColumn="1" w:lastColumn="0" w:noHBand="0" w:noVBand="1"/>
        </w:tblPrEx>
        <w:trPr>
          <w:gridAfter w:val="1"/>
          <w:wAfter w:w="142" w:type="dxa"/>
        </w:trPr>
        <w:tc>
          <w:tcPr>
            <w:tcW w:w="6804" w:type="dxa"/>
            <w:gridSpan w:val="4"/>
            <w:tcBorders>
              <w:top w:val="single" w:sz="4" w:space="0" w:color="4E88C7"/>
              <w:bottom w:val="single" w:sz="4" w:space="0" w:color="4E88C7"/>
            </w:tcBorders>
            <w:shd w:val="clear" w:color="auto" w:fill="auto"/>
            <w:tcMar>
              <w:left w:w="0" w:type="dxa"/>
            </w:tcMar>
          </w:tcPr>
          <w:p w14:paraId="26EE66E2" w14:textId="77777777" w:rsidR="00432B4F" w:rsidRPr="00F55997" w:rsidRDefault="00432B4F" w:rsidP="00B4298E">
            <w:pPr>
              <w:pStyle w:val="TableData"/>
            </w:pPr>
          </w:p>
        </w:tc>
        <w:tc>
          <w:tcPr>
            <w:tcW w:w="2268" w:type="dxa"/>
            <w:gridSpan w:val="2"/>
            <w:tcBorders>
              <w:top w:val="single" w:sz="4" w:space="0" w:color="4E88C7"/>
              <w:bottom w:val="single" w:sz="4" w:space="0" w:color="4E88C7"/>
            </w:tcBorders>
            <w:shd w:val="clear" w:color="auto" w:fill="auto"/>
          </w:tcPr>
          <w:p w14:paraId="22EDAF64" w14:textId="77777777" w:rsidR="00432B4F" w:rsidRPr="00F55997" w:rsidRDefault="00432B4F" w:rsidP="00B4298E">
            <w:pPr>
              <w:pStyle w:val="TableData"/>
            </w:pPr>
          </w:p>
        </w:tc>
      </w:tr>
      <w:tr w:rsidR="00432B4F" w:rsidRPr="00F55997" w14:paraId="5299A562" w14:textId="77777777" w:rsidTr="00B4298E">
        <w:tblPrEx>
          <w:tblCellMar>
            <w:left w:w="108" w:type="dxa"/>
            <w:right w:w="108" w:type="dxa"/>
          </w:tblCellMar>
          <w:tblLook w:val="04A0" w:firstRow="1" w:lastRow="0" w:firstColumn="1" w:lastColumn="0" w:noHBand="0" w:noVBand="1"/>
        </w:tblPrEx>
        <w:trPr>
          <w:gridAfter w:val="1"/>
          <w:wAfter w:w="142" w:type="dxa"/>
        </w:trPr>
        <w:tc>
          <w:tcPr>
            <w:tcW w:w="6804" w:type="dxa"/>
            <w:gridSpan w:val="4"/>
            <w:tcBorders>
              <w:top w:val="single" w:sz="4" w:space="0" w:color="4E88C7"/>
              <w:bottom w:val="single" w:sz="8" w:space="0" w:color="4E88C7"/>
            </w:tcBorders>
            <w:shd w:val="clear" w:color="auto" w:fill="auto"/>
            <w:tcMar>
              <w:left w:w="0" w:type="dxa"/>
            </w:tcMar>
          </w:tcPr>
          <w:p w14:paraId="08AC6303" w14:textId="77777777" w:rsidR="00432B4F" w:rsidRPr="00F55997" w:rsidRDefault="00432B4F" w:rsidP="00B4298E">
            <w:pPr>
              <w:pStyle w:val="TableData"/>
            </w:pPr>
          </w:p>
        </w:tc>
        <w:tc>
          <w:tcPr>
            <w:tcW w:w="2268" w:type="dxa"/>
            <w:gridSpan w:val="2"/>
            <w:tcBorders>
              <w:top w:val="single" w:sz="4" w:space="0" w:color="4E88C7"/>
              <w:bottom w:val="single" w:sz="8" w:space="0" w:color="4E88C7"/>
            </w:tcBorders>
            <w:shd w:val="clear" w:color="auto" w:fill="auto"/>
          </w:tcPr>
          <w:p w14:paraId="585F1446" w14:textId="77777777" w:rsidR="00432B4F" w:rsidRPr="00F55997" w:rsidRDefault="00432B4F" w:rsidP="00B4298E">
            <w:pPr>
              <w:pStyle w:val="TableData"/>
            </w:pPr>
          </w:p>
        </w:tc>
      </w:tr>
      <w:tr w:rsidR="00432B4F" w:rsidRPr="00F55997" w14:paraId="67987752" w14:textId="77777777" w:rsidTr="00B4298E">
        <w:tc>
          <w:tcPr>
            <w:tcW w:w="9214" w:type="dxa"/>
            <w:gridSpan w:val="7"/>
            <w:tcBorders>
              <w:top w:val="nil"/>
              <w:bottom w:val="single" w:sz="4" w:space="0" w:color="4E88C7"/>
            </w:tcBorders>
            <w:shd w:val="clear" w:color="auto" w:fill="auto"/>
            <w:tcMar>
              <w:left w:w="0" w:type="dxa"/>
            </w:tcMar>
          </w:tcPr>
          <w:p w14:paraId="6B6A8647" w14:textId="77777777" w:rsidR="00432B4F" w:rsidRPr="00F55997" w:rsidRDefault="00432B4F" w:rsidP="00B4298E">
            <w:pPr>
              <w:pStyle w:val="TableHeader"/>
              <w:rPr>
                <w:bCs/>
              </w:rPr>
            </w:pPr>
          </w:p>
          <w:p w14:paraId="70AE3E49" w14:textId="77777777" w:rsidR="00432B4F" w:rsidRPr="00F55997" w:rsidRDefault="00432B4F" w:rsidP="00B4298E">
            <w:pPr>
              <w:pStyle w:val="TableHeader"/>
              <w:rPr>
                <w:bCs/>
              </w:rPr>
            </w:pPr>
            <w:r w:rsidRPr="00F55997">
              <w:rPr>
                <w:bCs/>
              </w:rPr>
              <w:t>Document History</w:t>
            </w:r>
          </w:p>
        </w:tc>
      </w:tr>
      <w:tr w:rsidR="00432B4F" w:rsidRPr="00F55997" w14:paraId="65563474" w14:textId="77777777" w:rsidTr="00F42DAE">
        <w:tc>
          <w:tcPr>
            <w:tcW w:w="1612" w:type="dxa"/>
            <w:tcBorders>
              <w:top w:val="single" w:sz="4" w:space="0" w:color="4E88C7"/>
              <w:bottom w:val="single" w:sz="4" w:space="0" w:color="4E88C7"/>
            </w:tcBorders>
            <w:shd w:val="clear" w:color="auto" w:fill="DBE7F3"/>
            <w:tcMar>
              <w:left w:w="0" w:type="dxa"/>
            </w:tcMar>
          </w:tcPr>
          <w:p w14:paraId="5F2667EB" w14:textId="77777777" w:rsidR="00432B4F" w:rsidRPr="00F55997" w:rsidRDefault="00432B4F" w:rsidP="00B4298E">
            <w:pPr>
              <w:pStyle w:val="TableData"/>
              <w:rPr>
                <w:b/>
              </w:rPr>
            </w:pPr>
            <w:r w:rsidRPr="00F55997">
              <w:t>Edition</w:t>
            </w:r>
          </w:p>
        </w:tc>
        <w:tc>
          <w:tcPr>
            <w:tcW w:w="1932" w:type="dxa"/>
            <w:tcBorders>
              <w:top w:val="single" w:sz="4" w:space="0" w:color="4E88C7"/>
              <w:bottom w:val="single" w:sz="4" w:space="0" w:color="4E88C7"/>
            </w:tcBorders>
            <w:shd w:val="clear" w:color="auto" w:fill="DBE7F3"/>
          </w:tcPr>
          <w:p w14:paraId="5F6D881F" w14:textId="77777777" w:rsidR="00432B4F" w:rsidRPr="00F55997" w:rsidRDefault="00432B4F" w:rsidP="00B4298E">
            <w:pPr>
              <w:pStyle w:val="TableData"/>
            </w:pPr>
            <w:r w:rsidRPr="00F55997">
              <w:t>Date</w:t>
            </w:r>
          </w:p>
        </w:tc>
        <w:tc>
          <w:tcPr>
            <w:tcW w:w="1535" w:type="dxa"/>
            <w:tcBorders>
              <w:top w:val="single" w:sz="4" w:space="0" w:color="4E88C7"/>
              <w:bottom w:val="single" w:sz="4" w:space="0" w:color="4E88C7"/>
            </w:tcBorders>
            <w:shd w:val="clear" w:color="auto" w:fill="DBE7F3"/>
          </w:tcPr>
          <w:p w14:paraId="080C00BB" w14:textId="77777777" w:rsidR="00432B4F" w:rsidRPr="00F55997" w:rsidRDefault="00432B4F" w:rsidP="00B4298E">
            <w:pPr>
              <w:pStyle w:val="TableData"/>
            </w:pPr>
            <w:r w:rsidRPr="00F55997">
              <w:t>Status</w:t>
            </w:r>
          </w:p>
        </w:tc>
        <w:tc>
          <w:tcPr>
            <w:tcW w:w="1995" w:type="dxa"/>
            <w:gridSpan w:val="2"/>
            <w:tcBorders>
              <w:top w:val="single" w:sz="4" w:space="0" w:color="4E88C7"/>
              <w:bottom w:val="single" w:sz="4" w:space="0" w:color="4E88C7"/>
            </w:tcBorders>
            <w:shd w:val="clear" w:color="auto" w:fill="DBE7F3"/>
          </w:tcPr>
          <w:p w14:paraId="4F84B5E3" w14:textId="77777777" w:rsidR="00432B4F" w:rsidRPr="00F55997" w:rsidRDefault="00432B4F" w:rsidP="00B4298E">
            <w:pPr>
              <w:pStyle w:val="TableData"/>
            </w:pPr>
            <w:r w:rsidRPr="00F55997">
              <w:t>Company Author</w:t>
            </w:r>
          </w:p>
        </w:tc>
        <w:tc>
          <w:tcPr>
            <w:tcW w:w="2140" w:type="dxa"/>
            <w:gridSpan w:val="2"/>
            <w:tcBorders>
              <w:top w:val="single" w:sz="4" w:space="0" w:color="4E88C7"/>
              <w:bottom w:val="single" w:sz="4" w:space="0" w:color="4E88C7"/>
            </w:tcBorders>
            <w:shd w:val="clear" w:color="auto" w:fill="DBE7F3"/>
          </w:tcPr>
          <w:p w14:paraId="3142A8E5" w14:textId="77777777" w:rsidR="00432B4F" w:rsidRPr="00F55997" w:rsidRDefault="00432B4F" w:rsidP="00B4298E">
            <w:pPr>
              <w:pStyle w:val="TableData"/>
            </w:pPr>
            <w:r w:rsidRPr="00F55997">
              <w:t>Justification</w:t>
            </w:r>
          </w:p>
        </w:tc>
      </w:tr>
      <w:tr w:rsidR="00ED41F4" w:rsidRPr="00F55997" w14:paraId="0EAD30DB" w14:textId="77777777" w:rsidTr="00F42DAE">
        <w:tc>
          <w:tcPr>
            <w:tcW w:w="1612" w:type="dxa"/>
            <w:tcBorders>
              <w:top w:val="single" w:sz="4" w:space="0" w:color="4E88C7"/>
              <w:bottom w:val="single" w:sz="4" w:space="0" w:color="4E88C7"/>
            </w:tcBorders>
            <w:shd w:val="clear" w:color="auto" w:fill="auto"/>
            <w:tcMar>
              <w:left w:w="0" w:type="dxa"/>
            </w:tcMar>
          </w:tcPr>
          <w:p w14:paraId="3727291F" w14:textId="6B2B746B" w:rsidR="00ED41F4" w:rsidRPr="00F55997" w:rsidRDefault="00ED41F4" w:rsidP="00ED41F4">
            <w:pPr>
              <w:pStyle w:val="TableData"/>
            </w:pPr>
            <w:r>
              <w:t>00.01</w:t>
            </w:r>
          </w:p>
        </w:tc>
        <w:tc>
          <w:tcPr>
            <w:tcW w:w="1932" w:type="dxa"/>
            <w:tcBorders>
              <w:top w:val="single" w:sz="4" w:space="0" w:color="4E88C7"/>
              <w:bottom w:val="single" w:sz="4" w:space="0" w:color="4E88C7"/>
            </w:tcBorders>
            <w:shd w:val="clear" w:color="auto" w:fill="auto"/>
          </w:tcPr>
          <w:p w14:paraId="74616213" w14:textId="7D1E0DE6" w:rsidR="00ED41F4" w:rsidRPr="00F55997" w:rsidRDefault="00ED41F4" w:rsidP="00ED41F4">
            <w:pPr>
              <w:pStyle w:val="TableData"/>
            </w:pPr>
            <w:r>
              <w:t>August 7</w:t>
            </w:r>
            <w:r w:rsidRPr="0081378D">
              <w:rPr>
                <w:vertAlign w:val="superscript"/>
              </w:rPr>
              <w:t>th</w:t>
            </w:r>
            <w:r>
              <w:t>, 2023</w:t>
            </w:r>
          </w:p>
        </w:tc>
        <w:tc>
          <w:tcPr>
            <w:tcW w:w="1535" w:type="dxa"/>
            <w:tcBorders>
              <w:top w:val="single" w:sz="4" w:space="0" w:color="4E88C7"/>
              <w:bottom w:val="single" w:sz="4" w:space="0" w:color="4E88C7"/>
            </w:tcBorders>
            <w:shd w:val="clear" w:color="auto" w:fill="auto"/>
          </w:tcPr>
          <w:p w14:paraId="56FC6E9C" w14:textId="05083974" w:rsidR="00ED41F4" w:rsidRPr="00F55997" w:rsidRDefault="00ED41F4" w:rsidP="00ED41F4">
            <w:pPr>
              <w:pStyle w:val="TableData"/>
            </w:pPr>
            <w:r>
              <w:t>Draft</w:t>
            </w:r>
          </w:p>
        </w:tc>
        <w:tc>
          <w:tcPr>
            <w:tcW w:w="1995" w:type="dxa"/>
            <w:gridSpan w:val="2"/>
            <w:tcBorders>
              <w:top w:val="single" w:sz="4" w:space="0" w:color="4E88C7"/>
              <w:bottom w:val="single" w:sz="4" w:space="0" w:color="4E88C7"/>
            </w:tcBorders>
            <w:shd w:val="clear" w:color="auto" w:fill="auto"/>
          </w:tcPr>
          <w:p w14:paraId="2D2C2C51" w14:textId="2790C539" w:rsidR="00ED41F4" w:rsidRPr="00F55997" w:rsidRDefault="00ED41F4" w:rsidP="00ED41F4">
            <w:pPr>
              <w:pStyle w:val="TableData"/>
            </w:pPr>
            <w:r>
              <w:t>AI METHODS</w:t>
            </w:r>
          </w:p>
        </w:tc>
        <w:tc>
          <w:tcPr>
            <w:tcW w:w="2140" w:type="dxa"/>
            <w:gridSpan w:val="2"/>
            <w:tcBorders>
              <w:top w:val="single" w:sz="4" w:space="0" w:color="4E88C7"/>
              <w:bottom w:val="single" w:sz="4" w:space="0" w:color="4E88C7"/>
            </w:tcBorders>
            <w:shd w:val="clear" w:color="auto" w:fill="auto"/>
          </w:tcPr>
          <w:p w14:paraId="12ACEA82" w14:textId="77EAEA61" w:rsidR="00ED41F4" w:rsidRPr="00F55997" w:rsidRDefault="00ED41F4" w:rsidP="00ED41F4">
            <w:pPr>
              <w:pStyle w:val="TableData"/>
            </w:pPr>
            <w:r>
              <w:t>Document creation</w:t>
            </w:r>
          </w:p>
        </w:tc>
      </w:tr>
      <w:tr w:rsidR="00ED41F4" w:rsidRPr="00F55997" w14:paraId="62895DEA" w14:textId="77777777" w:rsidTr="00F42DAE">
        <w:tc>
          <w:tcPr>
            <w:tcW w:w="1612" w:type="dxa"/>
            <w:tcBorders>
              <w:top w:val="single" w:sz="4" w:space="0" w:color="4E88C7"/>
              <w:bottom w:val="single" w:sz="4" w:space="0" w:color="4E88C7"/>
            </w:tcBorders>
            <w:shd w:val="clear" w:color="auto" w:fill="auto"/>
            <w:tcMar>
              <w:left w:w="0" w:type="dxa"/>
            </w:tcMar>
          </w:tcPr>
          <w:p w14:paraId="2537FACE" w14:textId="5E8857AF" w:rsidR="00ED41F4" w:rsidRPr="00F55997" w:rsidRDefault="00682FDF" w:rsidP="00ED41F4">
            <w:pPr>
              <w:pStyle w:val="TableData"/>
            </w:pPr>
            <w:r>
              <w:t>00.02</w:t>
            </w:r>
          </w:p>
        </w:tc>
        <w:tc>
          <w:tcPr>
            <w:tcW w:w="1932" w:type="dxa"/>
            <w:tcBorders>
              <w:top w:val="single" w:sz="4" w:space="0" w:color="4E88C7"/>
              <w:bottom w:val="single" w:sz="4" w:space="0" w:color="4E88C7"/>
            </w:tcBorders>
            <w:shd w:val="clear" w:color="auto" w:fill="auto"/>
          </w:tcPr>
          <w:p w14:paraId="6F9D81FB" w14:textId="3D4A0C6C" w:rsidR="00ED41F4" w:rsidRPr="00F55997" w:rsidRDefault="00682FDF" w:rsidP="00ED41F4">
            <w:pPr>
              <w:pStyle w:val="TableData"/>
            </w:pPr>
            <w:r>
              <w:t>September</w:t>
            </w:r>
            <w:r w:rsidR="00F42DAE">
              <w:t xml:space="preserve"> 18</w:t>
            </w:r>
            <w:proofErr w:type="gramStart"/>
            <w:r w:rsidR="00F42DAE" w:rsidRPr="00F42DAE">
              <w:rPr>
                <w:vertAlign w:val="superscript"/>
              </w:rPr>
              <w:t>th</w:t>
            </w:r>
            <w:r w:rsidR="00F42DAE">
              <w:t xml:space="preserve"> ,</w:t>
            </w:r>
            <w:proofErr w:type="gramEnd"/>
            <w:r w:rsidR="00F42DAE">
              <w:t xml:space="preserve"> 2023</w:t>
            </w:r>
          </w:p>
        </w:tc>
        <w:tc>
          <w:tcPr>
            <w:tcW w:w="1535" w:type="dxa"/>
            <w:tcBorders>
              <w:top w:val="single" w:sz="4" w:space="0" w:color="4E88C7"/>
              <w:bottom w:val="single" w:sz="4" w:space="0" w:color="4E88C7"/>
            </w:tcBorders>
            <w:shd w:val="clear" w:color="auto" w:fill="auto"/>
          </w:tcPr>
          <w:p w14:paraId="08906F86" w14:textId="77777777" w:rsidR="00ED41F4" w:rsidRPr="00F55997" w:rsidRDefault="00ED41F4" w:rsidP="00ED41F4">
            <w:pPr>
              <w:pStyle w:val="TableData"/>
            </w:pPr>
          </w:p>
        </w:tc>
        <w:tc>
          <w:tcPr>
            <w:tcW w:w="1995" w:type="dxa"/>
            <w:gridSpan w:val="2"/>
            <w:tcBorders>
              <w:top w:val="single" w:sz="4" w:space="0" w:color="4E88C7"/>
              <w:bottom w:val="single" w:sz="4" w:space="0" w:color="4E88C7"/>
            </w:tcBorders>
            <w:shd w:val="clear" w:color="auto" w:fill="auto"/>
          </w:tcPr>
          <w:p w14:paraId="28132C8A" w14:textId="0DF895B4" w:rsidR="00ED41F4" w:rsidRPr="00F55997" w:rsidRDefault="00F42DAE" w:rsidP="00ED41F4">
            <w:pPr>
              <w:pStyle w:val="TableData"/>
            </w:pPr>
            <w:r>
              <w:t>AI METHODS</w:t>
            </w:r>
          </w:p>
        </w:tc>
        <w:tc>
          <w:tcPr>
            <w:tcW w:w="2140" w:type="dxa"/>
            <w:gridSpan w:val="2"/>
            <w:tcBorders>
              <w:top w:val="single" w:sz="4" w:space="0" w:color="4E88C7"/>
              <w:bottom w:val="single" w:sz="4" w:space="0" w:color="4E88C7"/>
            </w:tcBorders>
            <w:shd w:val="clear" w:color="auto" w:fill="auto"/>
          </w:tcPr>
          <w:p w14:paraId="02A08134" w14:textId="349E5D34" w:rsidR="00ED41F4" w:rsidRPr="00F55997" w:rsidRDefault="00F42DAE" w:rsidP="00ED41F4">
            <w:pPr>
              <w:pStyle w:val="TableData"/>
            </w:pPr>
            <w:r>
              <w:t>Incorporate comments</w:t>
            </w:r>
          </w:p>
        </w:tc>
      </w:tr>
      <w:tr w:rsidR="00ED41F4" w:rsidRPr="00F55997" w14:paraId="10F31FF6" w14:textId="77777777" w:rsidTr="00F42DAE">
        <w:tc>
          <w:tcPr>
            <w:tcW w:w="1612" w:type="dxa"/>
            <w:tcBorders>
              <w:top w:val="single" w:sz="4" w:space="0" w:color="4E88C7"/>
              <w:bottom w:val="single" w:sz="4" w:space="0" w:color="4E88C7"/>
            </w:tcBorders>
            <w:shd w:val="clear" w:color="auto" w:fill="auto"/>
            <w:tcMar>
              <w:left w:w="0" w:type="dxa"/>
            </w:tcMar>
          </w:tcPr>
          <w:p w14:paraId="4AE4B26D" w14:textId="77777777" w:rsidR="00ED41F4" w:rsidRPr="00F55997" w:rsidRDefault="00ED41F4" w:rsidP="00ED41F4">
            <w:pPr>
              <w:pStyle w:val="TableData"/>
            </w:pPr>
          </w:p>
        </w:tc>
        <w:tc>
          <w:tcPr>
            <w:tcW w:w="1932" w:type="dxa"/>
            <w:tcBorders>
              <w:top w:val="single" w:sz="4" w:space="0" w:color="4E88C7"/>
              <w:bottom w:val="single" w:sz="4" w:space="0" w:color="4E88C7"/>
            </w:tcBorders>
            <w:shd w:val="clear" w:color="auto" w:fill="auto"/>
          </w:tcPr>
          <w:p w14:paraId="429DD6F7" w14:textId="77777777" w:rsidR="00ED41F4" w:rsidRPr="00F55997" w:rsidRDefault="00ED41F4" w:rsidP="00ED41F4">
            <w:pPr>
              <w:pStyle w:val="TableData"/>
            </w:pPr>
          </w:p>
        </w:tc>
        <w:tc>
          <w:tcPr>
            <w:tcW w:w="1535" w:type="dxa"/>
            <w:tcBorders>
              <w:top w:val="single" w:sz="4" w:space="0" w:color="4E88C7"/>
              <w:bottom w:val="single" w:sz="4" w:space="0" w:color="4E88C7"/>
            </w:tcBorders>
            <w:shd w:val="clear" w:color="auto" w:fill="auto"/>
          </w:tcPr>
          <w:p w14:paraId="3C4C93A1" w14:textId="77777777" w:rsidR="00ED41F4" w:rsidRPr="00F55997" w:rsidRDefault="00ED41F4" w:rsidP="00ED41F4">
            <w:pPr>
              <w:pStyle w:val="TableData"/>
            </w:pPr>
          </w:p>
        </w:tc>
        <w:tc>
          <w:tcPr>
            <w:tcW w:w="1995" w:type="dxa"/>
            <w:gridSpan w:val="2"/>
            <w:tcBorders>
              <w:top w:val="single" w:sz="4" w:space="0" w:color="4E88C7"/>
              <w:bottom w:val="single" w:sz="4" w:space="0" w:color="4E88C7"/>
            </w:tcBorders>
            <w:shd w:val="clear" w:color="auto" w:fill="auto"/>
          </w:tcPr>
          <w:p w14:paraId="60C84F6B" w14:textId="77777777" w:rsidR="00ED41F4" w:rsidRPr="00F55997" w:rsidRDefault="00ED41F4" w:rsidP="00ED41F4">
            <w:pPr>
              <w:pStyle w:val="TableData"/>
            </w:pPr>
          </w:p>
        </w:tc>
        <w:tc>
          <w:tcPr>
            <w:tcW w:w="2140" w:type="dxa"/>
            <w:gridSpan w:val="2"/>
            <w:tcBorders>
              <w:top w:val="single" w:sz="4" w:space="0" w:color="4E88C7"/>
              <w:bottom w:val="single" w:sz="4" w:space="0" w:color="4E88C7"/>
            </w:tcBorders>
            <w:shd w:val="clear" w:color="auto" w:fill="auto"/>
          </w:tcPr>
          <w:p w14:paraId="7F9BA418" w14:textId="77777777" w:rsidR="00ED41F4" w:rsidRPr="00F55997" w:rsidRDefault="00ED41F4" w:rsidP="00ED41F4">
            <w:pPr>
              <w:pStyle w:val="TableData"/>
            </w:pPr>
          </w:p>
        </w:tc>
      </w:tr>
      <w:tr w:rsidR="00ED41F4" w:rsidRPr="00F55997" w14:paraId="3274D663" w14:textId="77777777" w:rsidTr="00F42DAE">
        <w:tc>
          <w:tcPr>
            <w:tcW w:w="1612" w:type="dxa"/>
            <w:tcBorders>
              <w:top w:val="single" w:sz="4" w:space="0" w:color="4E88C7"/>
              <w:bottom w:val="single" w:sz="4" w:space="0" w:color="4E88C7"/>
            </w:tcBorders>
            <w:shd w:val="clear" w:color="auto" w:fill="auto"/>
            <w:tcMar>
              <w:left w:w="0" w:type="dxa"/>
            </w:tcMar>
          </w:tcPr>
          <w:p w14:paraId="5A1DE1EE" w14:textId="77777777" w:rsidR="00ED41F4" w:rsidRPr="00F55997" w:rsidRDefault="00ED41F4" w:rsidP="00ED41F4">
            <w:pPr>
              <w:pStyle w:val="TableData"/>
            </w:pPr>
          </w:p>
        </w:tc>
        <w:tc>
          <w:tcPr>
            <w:tcW w:w="1932" w:type="dxa"/>
            <w:tcBorders>
              <w:top w:val="single" w:sz="4" w:space="0" w:color="4E88C7"/>
              <w:bottom w:val="single" w:sz="4" w:space="0" w:color="4E88C7"/>
            </w:tcBorders>
            <w:shd w:val="clear" w:color="auto" w:fill="auto"/>
          </w:tcPr>
          <w:p w14:paraId="47713ED4" w14:textId="77777777" w:rsidR="00ED41F4" w:rsidRPr="00F55997" w:rsidRDefault="00ED41F4" w:rsidP="00ED41F4">
            <w:pPr>
              <w:pStyle w:val="TableData"/>
            </w:pPr>
          </w:p>
        </w:tc>
        <w:tc>
          <w:tcPr>
            <w:tcW w:w="1535" w:type="dxa"/>
            <w:tcBorders>
              <w:top w:val="single" w:sz="4" w:space="0" w:color="4E88C7"/>
              <w:bottom w:val="single" w:sz="4" w:space="0" w:color="4E88C7"/>
            </w:tcBorders>
            <w:shd w:val="clear" w:color="auto" w:fill="auto"/>
          </w:tcPr>
          <w:p w14:paraId="5E841CE9" w14:textId="77777777" w:rsidR="00ED41F4" w:rsidRPr="00F55997" w:rsidRDefault="00ED41F4" w:rsidP="00ED41F4">
            <w:pPr>
              <w:pStyle w:val="TableData"/>
            </w:pPr>
          </w:p>
        </w:tc>
        <w:tc>
          <w:tcPr>
            <w:tcW w:w="1995" w:type="dxa"/>
            <w:gridSpan w:val="2"/>
            <w:tcBorders>
              <w:top w:val="single" w:sz="4" w:space="0" w:color="4E88C7"/>
              <w:bottom w:val="single" w:sz="4" w:space="0" w:color="4E88C7"/>
            </w:tcBorders>
            <w:shd w:val="clear" w:color="auto" w:fill="auto"/>
          </w:tcPr>
          <w:p w14:paraId="0D5604F1" w14:textId="77777777" w:rsidR="00ED41F4" w:rsidRPr="00F55997" w:rsidRDefault="00ED41F4" w:rsidP="00ED41F4">
            <w:pPr>
              <w:pStyle w:val="TableData"/>
            </w:pPr>
          </w:p>
        </w:tc>
        <w:tc>
          <w:tcPr>
            <w:tcW w:w="2140" w:type="dxa"/>
            <w:gridSpan w:val="2"/>
            <w:tcBorders>
              <w:top w:val="single" w:sz="4" w:space="0" w:color="4E88C7"/>
              <w:bottom w:val="single" w:sz="4" w:space="0" w:color="4E88C7"/>
            </w:tcBorders>
            <w:shd w:val="clear" w:color="auto" w:fill="auto"/>
          </w:tcPr>
          <w:p w14:paraId="3808536A" w14:textId="77777777" w:rsidR="00ED41F4" w:rsidRPr="00F55997" w:rsidRDefault="00ED41F4" w:rsidP="00ED41F4">
            <w:pPr>
              <w:pStyle w:val="TableData"/>
            </w:pPr>
          </w:p>
        </w:tc>
      </w:tr>
      <w:tr w:rsidR="00ED41F4" w:rsidRPr="00F55997" w14:paraId="6E3270F4" w14:textId="77777777" w:rsidTr="00F42DAE">
        <w:tc>
          <w:tcPr>
            <w:tcW w:w="1612" w:type="dxa"/>
            <w:tcBorders>
              <w:top w:val="single" w:sz="4" w:space="0" w:color="4E88C7"/>
              <w:bottom w:val="single" w:sz="8" w:space="0" w:color="4E88C7"/>
            </w:tcBorders>
            <w:shd w:val="clear" w:color="auto" w:fill="auto"/>
          </w:tcPr>
          <w:p w14:paraId="47515561" w14:textId="77777777" w:rsidR="00ED41F4" w:rsidRPr="00F55997" w:rsidRDefault="00ED41F4" w:rsidP="00ED41F4">
            <w:pPr>
              <w:pStyle w:val="TableData"/>
            </w:pPr>
          </w:p>
        </w:tc>
        <w:tc>
          <w:tcPr>
            <w:tcW w:w="1932" w:type="dxa"/>
            <w:tcBorders>
              <w:top w:val="single" w:sz="4" w:space="0" w:color="4E88C7"/>
              <w:bottom w:val="single" w:sz="8" w:space="0" w:color="4E88C7"/>
            </w:tcBorders>
            <w:shd w:val="clear" w:color="auto" w:fill="auto"/>
          </w:tcPr>
          <w:p w14:paraId="164533AC" w14:textId="77777777" w:rsidR="00ED41F4" w:rsidRPr="00F55997" w:rsidRDefault="00ED41F4" w:rsidP="00ED41F4">
            <w:pPr>
              <w:pStyle w:val="TableData"/>
            </w:pPr>
          </w:p>
        </w:tc>
        <w:tc>
          <w:tcPr>
            <w:tcW w:w="1535" w:type="dxa"/>
            <w:tcBorders>
              <w:top w:val="single" w:sz="4" w:space="0" w:color="4E88C7"/>
              <w:bottom w:val="single" w:sz="8" w:space="0" w:color="4E88C7"/>
            </w:tcBorders>
            <w:shd w:val="clear" w:color="auto" w:fill="auto"/>
          </w:tcPr>
          <w:p w14:paraId="77DC0142" w14:textId="77777777" w:rsidR="00ED41F4" w:rsidRPr="00F55997" w:rsidRDefault="00ED41F4" w:rsidP="00ED41F4">
            <w:pPr>
              <w:pStyle w:val="TableData"/>
            </w:pPr>
          </w:p>
        </w:tc>
        <w:tc>
          <w:tcPr>
            <w:tcW w:w="1995" w:type="dxa"/>
            <w:gridSpan w:val="2"/>
            <w:tcBorders>
              <w:top w:val="single" w:sz="4" w:space="0" w:color="4E88C7"/>
              <w:bottom w:val="single" w:sz="8" w:space="0" w:color="4E88C7"/>
            </w:tcBorders>
            <w:shd w:val="clear" w:color="auto" w:fill="auto"/>
          </w:tcPr>
          <w:p w14:paraId="4E292E85" w14:textId="77777777" w:rsidR="00ED41F4" w:rsidRPr="00F55997" w:rsidRDefault="00ED41F4" w:rsidP="00ED41F4">
            <w:pPr>
              <w:pStyle w:val="TableData"/>
            </w:pPr>
          </w:p>
        </w:tc>
        <w:tc>
          <w:tcPr>
            <w:tcW w:w="2140" w:type="dxa"/>
            <w:gridSpan w:val="2"/>
            <w:tcBorders>
              <w:top w:val="single" w:sz="4" w:space="0" w:color="4E88C7"/>
              <w:bottom w:val="single" w:sz="8" w:space="0" w:color="4E88C7"/>
            </w:tcBorders>
            <w:shd w:val="clear" w:color="auto" w:fill="auto"/>
          </w:tcPr>
          <w:p w14:paraId="1CEA93BD" w14:textId="77777777" w:rsidR="00ED41F4" w:rsidRPr="00F55997" w:rsidRDefault="00ED41F4" w:rsidP="00ED41F4">
            <w:pPr>
              <w:pStyle w:val="TableData"/>
            </w:pPr>
          </w:p>
        </w:tc>
      </w:tr>
    </w:tbl>
    <w:p w14:paraId="33B22DEF" w14:textId="77777777" w:rsidR="000D4C98" w:rsidRPr="00EF7937" w:rsidRDefault="000D4C98" w:rsidP="000D4C98">
      <w:pPr>
        <w:spacing w:after="0"/>
        <w:jc w:val="left"/>
        <w:rPr>
          <w:b/>
          <w:bCs/>
          <w:color w:val="32659D"/>
          <w:sz w:val="24"/>
        </w:rPr>
      </w:pPr>
      <w:r w:rsidRPr="00EF7937">
        <w:rPr>
          <w:bCs/>
        </w:rPr>
        <w:br w:type="page"/>
      </w:r>
    </w:p>
    <w:p w14:paraId="51EC3EB1" w14:textId="77777777" w:rsidR="0077702E" w:rsidRPr="00F55997" w:rsidRDefault="0077702E" w:rsidP="0077702E">
      <w:pPr>
        <w:pStyle w:val="TableHeader"/>
        <w:rPr>
          <w:i/>
          <w:iCs/>
          <w:color w:val="333399"/>
          <w:sz w:val="18"/>
        </w:rPr>
      </w:pPr>
      <w:r w:rsidRPr="00F55997">
        <w:rPr>
          <w:bCs/>
        </w:rPr>
        <w:lastRenderedPageBreak/>
        <w:t xml:space="preserve">Copyright Statement </w:t>
      </w:r>
    </w:p>
    <w:p w14:paraId="4A7FBAF9" w14:textId="23D59ABB" w:rsidR="00BE194C" w:rsidRPr="00F55997" w:rsidRDefault="00BE194C" w:rsidP="00BE194C">
      <w:pPr>
        <w:pStyle w:val="BodyText"/>
      </w:pPr>
      <w:r w:rsidRPr="00F55997">
        <w:t xml:space="preserve">© </w:t>
      </w:r>
      <w:r w:rsidR="00ED41F4">
        <w:t>2023</w:t>
      </w:r>
      <w:r w:rsidR="00ED41F4" w:rsidRPr="00A133A6">
        <w:t xml:space="preserve"> – </w:t>
      </w:r>
      <w:r w:rsidR="00ED41F4">
        <w:t>AI METHODS, BIRA-IASB, DSNA, ENAIRE, CRIDA, EUROCONTROL, FMI, IGA, METEOMATICS, METSAFE, UNISPHERE, and UC3M.</w:t>
      </w:r>
      <w:r w:rsidR="00ED41F4" w:rsidRPr="00A133A6">
        <w:t xml:space="preserve"> </w:t>
      </w:r>
      <w:r w:rsidRPr="00F55997">
        <w:t>All rights reserved. Licensed to SESAR 3 Joint Undertaking under conditions.</w:t>
      </w:r>
    </w:p>
    <w:p w14:paraId="116D37BA" w14:textId="394773BF" w:rsidR="004547F4" w:rsidRPr="009310C0" w:rsidRDefault="00ED41F4" w:rsidP="00D67BE7">
      <w:pPr>
        <w:pStyle w:val="DocTitle"/>
      </w:pPr>
      <w:r>
        <w:t>KAIROS</w:t>
      </w:r>
    </w:p>
    <w:sdt>
      <w:sdtPr>
        <w:rPr>
          <w:sz w:val="32"/>
        </w:rPr>
        <w:alias w:val="Project Title"/>
        <w:id w:val="1757320124"/>
        <w:placeholder>
          <w:docPart w:val="8225F1EFCB137740BDBBC889990D45E7"/>
        </w:placeholder>
        <w:text/>
      </w:sdtPr>
      <w:sdtEndPr/>
      <w:sdtContent>
        <w:p w14:paraId="02CA8B76" w14:textId="77777777" w:rsidR="00ED41F4" w:rsidRPr="00A133A6" w:rsidRDefault="00ED41F4" w:rsidP="00ED41F4">
          <w:pPr>
            <w:pStyle w:val="DocSubtitle"/>
            <w:rPr>
              <w:caps w:val="0"/>
              <w:sz w:val="32"/>
              <w:szCs w:val="22"/>
            </w:rPr>
          </w:pPr>
          <w:r w:rsidRPr="004A0643">
            <w:rPr>
              <w:sz w:val="32"/>
            </w:rPr>
            <w:t>UNLOCKING THE POTENTIAL OF AI-BASED WEATHER FORECASTS FOR OPERATIONAL BENEFITS</w:t>
          </w:r>
        </w:p>
      </w:sdtContent>
    </w:sdt>
    <w:p w14:paraId="0E06C8D3" w14:textId="3744EFEE" w:rsidR="006A5D4F" w:rsidRPr="00286153" w:rsidRDefault="00ED41F4" w:rsidP="00BE194C">
      <w:pPr>
        <w:pStyle w:val="TextforHorizon2020"/>
        <w:jc w:val="both"/>
        <w:rPr>
          <w:rFonts w:cs="Calibri"/>
          <w:szCs w:val="18"/>
        </w:rPr>
      </w:pPr>
      <w:r w:rsidRPr="00626CEB">
        <w:rPr>
          <w:noProof/>
          <w:lang w:eastAsia="en-GB"/>
        </w:rPr>
        <w:drawing>
          <wp:inline distT="0" distB="0" distL="0" distR="0" wp14:anchorId="017FEF0F" wp14:editId="2402C328">
            <wp:extent cx="1273175" cy="297528"/>
            <wp:effectExtent l="0" t="0" r="3175" b="7620"/>
            <wp:docPr id="813116892" name="Picture 813116892" descr="A green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green letter on a black background&#10;&#10;Description automatically generated"/>
                    <pic:cNvPicPr>
                      <a:picLocks noChangeAspect="1" noChangeArrowheads="1"/>
                    </pic:cNvPicPr>
                  </pic:nvPicPr>
                  <pic:blipFill>
                    <a:blip r:embed="rId12"/>
                    <a:stretch>
                      <a:fillRect/>
                    </a:stretch>
                  </pic:blipFill>
                  <pic:spPr bwMode="auto">
                    <a:xfrm>
                      <a:off x="0" y="0"/>
                      <a:ext cx="1273175" cy="297528"/>
                    </a:xfrm>
                    <a:prstGeom prst="rect">
                      <a:avLst/>
                    </a:prstGeom>
                    <a:noFill/>
                    <a:ln>
                      <a:noFill/>
                    </a:ln>
                  </pic:spPr>
                </pic:pic>
              </a:graphicData>
            </a:graphic>
          </wp:inline>
        </w:drawing>
      </w:r>
    </w:p>
    <w:p w14:paraId="6A89A133" w14:textId="1826973C" w:rsidR="00BE194C" w:rsidRPr="00F55997" w:rsidRDefault="00BE194C" w:rsidP="00BE194C">
      <w:pPr>
        <w:pStyle w:val="TextforHorizon2020"/>
        <w:jc w:val="both"/>
      </w:pPr>
      <w:r w:rsidRPr="009310C0">
        <w:rPr>
          <w:rFonts w:cs="Calibri"/>
          <w:szCs w:val="18"/>
        </w:rPr>
        <w:t>This document is part of a project that has receive</w:t>
      </w:r>
      <w:r w:rsidRPr="00F55997">
        <w:rPr>
          <w:rFonts w:cs="Calibri"/>
          <w:szCs w:val="18"/>
        </w:rPr>
        <w:t>d funding from the SESAR 3 Joint Undertaking under grant agreement No</w:t>
      </w:r>
      <w:r w:rsidRPr="00F55997">
        <w:t xml:space="preserve"> </w:t>
      </w:r>
      <w:sdt>
        <w:sdtPr>
          <w:alias w:val="Grant No"/>
          <w:tag w:val="Grant No"/>
          <w:id w:val="-548298916"/>
          <w:placeholder>
            <w:docPart w:val="A7D9B641896D4691B69933F9FED7FCE9"/>
          </w:placeholder>
          <w:text/>
        </w:sdtPr>
        <w:sdtEndPr/>
        <w:sdtContent>
          <w:r w:rsidR="00ED41F4">
            <w:t>101114701</w:t>
          </w:r>
        </w:sdtContent>
      </w:sdt>
      <w:r w:rsidRPr="00286153">
        <w:t xml:space="preserve"> </w:t>
      </w:r>
      <w:r w:rsidRPr="009310C0">
        <w:rPr>
          <w:rFonts w:cs="Calibri"/>
          <w:szCs w:val="18"/>
        </w:rPr>
        <w:t>under European Union’s Horizon Europe research and innovation programme</w:t>
      </w:r>
      <w:r w:rsidRPr="00F55997">
        <w:t>.</w:t>
      </w:r>
    </w:p>
    <w:p w14:paraId="128CF544" w14:textId="77777777" w:rsidR="00CF3C60" w:rsidRPr="00286153" w:rsidRDefault="00315E3E" w:rsidP="008F3187">
      <w:r w:rsidRPr="00C00845">
        <w:rPr>
          <w:noProof/>
          <w:lang w:eastAsia="en-GB"/>
        </w:rPr>
        <w:drawing>
          <wp:inline distT="0" distB="0" distL="0" distR="0" wp14:anchorId="61BE59A9" wp14:editId="5E82A5E6">
            <wp:extent cx="571500" cy="381000"/>
            <wp:effectExtent l="0" t="0" r="0" b="0"/>
            <wp:docPr id="1" name="Picture 1" descr="EU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U logo low 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3499281" w14:textId="77777777" w:rsidR="00FB758B" w:rsidRPr="00F55997" w:rsidRDefault="00FA0245" w:rsidP="00B7435F">
      <w:pPr>
        <w:pStyle w:val="BodyText"/>
      </w:pPr>
      <w:r w:rsidRPr="009310C0">
        <w:br w:type="page"/>
      </w:r>
    </w:p>
    <w:p w14:paraId="18864B10" w14:textId="77777777" w:rsidR="005D1154" w:rsidRPr="00F55997" w:rsidRDefault="005D1154" w:rsidP="008F3187">
      <w:pPr>
        <w:pStyle w:val="Header"/>
      </w:pPr>
      <w:r w:rsidRPr="00F55997">
        <w:lastRenderedPageBreak/>
        <w:t>Table of Contents</w:t>
      </w:r>
    </w:p>
    <w:p w14:paraId="25861696" w14:textId="77777777" w:rsidR="00277663" w:rsidRPr="00F55997" w:rsidRDefault="00277663" w:rsidP="00277663">
      <w:pPr>
        <w:pStyle w:val="BodyText"/>
      </w:pPr>
    </w:p>
    <w:p w14:paraId="7856B9B2" w14:textId="1EB06A32" w:rsidR="009310C0" w:rsidRDefault="000C67DC">
      <w:pPr>
        <w:pStyle w:val="TOC2"/>
        <w:tabs>
          <w:tab w:val="right" w:leader="dot" w:pos="9060"/>
        </w:tabs>
        <w:rPr>
          <w:rFonts w:asciiTheme="minorHAnsi" w:eastAsiaTheme="minorEastAsia" w:hAnsiTheme="minorHAnsi" w:cstheme="minorBidi"/>
          <w:b w:val="0"/>
          <w:bCs w:val="0"/>
          <w:noProof/>
          <w:color w:val="auto"/>
          <w:lang w:eastAsia="en-GB"/>
        </w:rPr>
      </w:pPr>
      <w:r w:rsidRPr="009310C0">
        <w:fldChar w:fldCharType="begin"/>
      </w:r>
      <w:r w:rsidRPr="00F55997">
        <w:instrText xml:space="preserve"> TOC \o "1-</w:instrText>
      </w:r>
      <w:r w:rsidR="00DC0AE2" w:rsidRPr="00F55997">
        <w:instrText>2</w:instrText>
      </w:r>
      <w:r w:rsidRPr="00F55997">
        <w:instrText xml:space="preserve">" \h \z \t "Heading 2;2;Heading 3;3;Heading 4;4;Heading 5;5;Appendix Heading 2;2;Appendix Heading 3;3" </w:instrText>
      </w:r>
      <w:r w:rsidRPr="009310C0">
        <w:fldChar w:fldCharType="separate"/>
      </w:r>
      <w:hyperlink w:anchor="_Toc138239488" w:history="1">
        <w:r w:rsidR="009310C0" w:rsidRPr="00A34187">
          <w:rPr>
            <w:rStyle w:val="Hyperlink"/>
            <w:noProof/>
          </w:rPr>
          <w:t>Abstract</w:t>
        </w:r>
        <w:r w:rsidR="009310C0">
          <w:rPr>
            <w:noProof/>
            <w:webHidden/>
          </w:rPr>
          <w:tab/>
        </w:r>
        <w:r w:rsidR="009310C0">
          <w:rPr>
            <w:noProof/>
            <w:webHidden/>
          </w:rPr>
          <w:fldChar w:fldCharType="begin"/>
        </w:r>
        <w:r w:rsidR="009310C0">
          <w:rPr>
            <w:noProof/>
            <w:webHidden/>
          </w:rPr>
          <w:instrText xml:space="preserve"> PAGEREF _Toc138239488 \h </w:instrText>
        </w:r>
        <w:r w:rsidR="009310C0">
          <w:rPr>
            <w:noProof/>
            <w:webHidden/>
          </w:rPr>
        </w:r>
        <w:r w:rsidR="009310C0">
          <w:rPr>
            <w:noProof/>
            <w:webHidden/>
          </w:rPr>
          <w:fldChar w:fldCharType="separate"/>
        </w:r>
        <w:r w:rsidR="009310C0">
          <w:rPr>
            <w:noProof/>
            <w:webHidden/>
          </w:rPr>
          <w:t>1</w:t>
        </w:r>
        <w:r w:rsidR="009310C0">
          <w:rPr>
            <w:noProof/>
            <w:webHidden/>
          </w:rPr>
          <w:fldChar w:fldCharType="end"/>
        </w:r>
      </w:hyperlink>
    </w:p>
    <w:p w14:paraId="321EDF78" w14:textId="12623E6A" w:rsidR="009310C0" w:rsidRDefault="003D5871">
      <w:pPr>
        <w:pStyle w:val="TOC1"/>
        <w:rPr>
          <w:rFonts w:asciiTheme="minorHAnsi" w:eastAsiaTheme="minorEastAsia" w:hAnsiTheme="minorHAnsi" w:cstheme="minorBidi"/>
          <w:b w:val="0"/>
          <w:bCs w:val="0"/>
          <w:i w:val="0"/>
          <w:iCs w:val="0"/>
          <w:noProof/>
          <w:color w:val="auto"/>
          <w:sz w:val="22"/>
          <w:szCs w:val="22"/>
          <w:lang w:eastAsia="en-GB"/>
        </w:rPr>
      </w:pPr>
      <w:hyperlink w:anchor="_Toc138239489" w:history="1">
        <w:r w:rsidR="009310C0" w:rsidRPr="00A34187">
          <w:rPr>
            <w:rStyle w:val="Hyperlink"/>
            <w:noProof/>
          </w:rPr>
          <w:t>1</w:t>
        </w:r>
        <w:r w:rsidR="009310C0">
          <w:rPr>
            <w:rFonts w:asciiTheme="minorHAnsi" w:eastAsiaTheme="minorEastAsia" w:hAnsiTheme="minorHAnsi" w:cstheme="minorBidi"/>
            <w:b w:val="0"/>
            <w:bCs w:val="0"/>
            <w:i w:val="0"/>
            <w:iCs w:val="0"/>
            <w:noProof/>
            <w:color w:val="auto"/>
            <w:sz w:val="22"/>
            <w:szCs w:val="22"/>
            <w:lang w:eastAsia="en-GB"/>
          </w:rPr>
          <w:tab/>
        </w:r>
        <w:r w:rsidR="009310C0" w:rsidRPr="00A34187">
          <w:rPr>
            <w:rStyle w:val="Hyperlink"/>
            <w:noProof/>
          </w:rPr>
          <w:t>Executive summary</w:t>
        </w:r>
        <w:r w:rsidR="009310C0">
          <w:rPr>
            <w:noProof/>
            <w:webHidden/>
          </w:rPr>
          <w:tab/>
        </w:r>
        <w:r w:rsidR="009310C0">
          <w:rPr>
            <w:noProof/>
            <w:webHidden/>
          </w:rPr>
          <w:fldChar w:fldCharType="begin"/>
        </w:r>
        <w:r w:rsidR="009310C0">
          <w:rPr>
            <w:noProof/>
            <w:webHidden/>
          </w:rPr>
          <w:instrText xml:space="preserve"> PAGEREF _Toc138239489 \h </w:instrText>
        </w:r>
        <w:r w:rsidR="009310C0">
          <w:rPr>
            <w:noProof/>
            <w:webHidden/>
          </w:rPr>
        </w:r>
        <w:r w:rsidR="009310C0">
          <w:rPr>
            <w:noProof/>
            <w:webHidden/>
          </w:rPr>
          <w:fldChar w:fldCharType="separate"/>
        </w:r>
        <w:r w:rsidR="009310C0">
          <w:rPr>
            <w:noProof/>
            <w:webHidden/>
          </w:rPr>
          <w:t>7</w:t>
        </w:r>
        <w:r w:rsidR="009310C0">
          <w:rPr>
            <w:noProof/>
            <w:webHidden/>
          </w:rPr>
          <w:fldChar w:fldCharType="end"/>
        </w:r>
      </w:hyperlink>
    </w:p>
    <w:p w14:paraId="656FD788" w14:textId="78231222" w:rsidR="009310C0" w:rsidRDefault="003D5871">
      <w:pPr>
        <w:pStyle w:val="TOC1"/>
        <w:rPr>
          <w:rFonts w:asciiTheme="minorHAnsi" w:eastAsiaTheme="minorEastAsia" w:hAnsiTheme="minorHAnsi" w:cstheme="minorBidi"/>
          <w:b w:val="0"/>
          <w:bCs w:val="0"/>
          <w:i w:val="0"/>
          <w:iCs w:val="0"/>
          <w:noProof/>
          <w:color w:val="auto"/>
          <w:sz w:val="22"/>
          <w:szCs w:val="22"/>
          <w:lang w:eastAsia="en-GB"/>
        </w:rPr>
      </w:pPr>
      <w:hyperlink w:anchor="_Toc138239490" w:history="1">
        <w:r w:rsidR="009310C0" w:rsidRPr="00A34187">
          <w:rPr>
            <w:rStyle w:val="Hyperlink"/>
            <w:noProof/>
          </w:rPr>
          <w:t>2</w:t>
        </w:r>
        <w:r w:rsidR="009310C0">
          <w:rPr>
            <w:rFonts w:asciiTheme="minorHAnsi" w:eastAsiaTheme="minorEastAsia" w:hAnsiTheme="minorHAnsi" w:cstheme="minorBidi"/>
            <w:b w:val="0"/>
            <w:bCs w:val="0"/>
            <w:i w:val="0"/>
            <w:iCs w:val="0"/>
            <w:noProof/>
            <w:color w:val="auto"/>
            <w:sz w:val="22"/>
            <w:szCs w:val="22"/>
            <w:lang w:eastAsia="en-GB"/>
          </w:rPr>
          <w:tab/>
        </w:r>
        <w:r w:rsidR="009310C0" w:rsidRPr="00A34187">
          <w:rPr>
            <w:rStyle w:val="Hyperlink"/>
            <w:noProof/>
          </w:rPr>
          <w:t>Introduction</w:t>
        </w:r>
        <w:r w:rsidR="009310C0">
          <w:rPr>
            <w:noProof/>
            <w:webHidden/>
          </w:rPr>
          <w:tab/>
        </w:r>
        <w:r w:rsidR="009310C0">
          <w:rPr>
            <w:noProof/>
            <w:webHidden/>
          </w:rPr>
          <w:fldChar w:fldCharType="begin"/>
        </w:r>
        <w:r w:rsidR="009310C0">
          <w:rPr>
            <w:noProof/>
            <w:webHidden/>
          </w:rPr>
          <w:instrText xml:space="preserve"> PAGEREF _Toc138239490 \h </w:instrText>
        </w:r>
        <w:r w:rsidR="009310C0">
          <w:rPr>
            <w:noProof/>
            <w:webHidden/>
          </w:rPr>
        </w:r>
        <w:r w:rsidR="009310C0">
          <w:rPr>
            <w:noProof/>
            <w:webHidden/>
          </w:rPr>
          <w:fldChar w:fldCharType="separate"/>
        </w:r>
        <w:r w:rsidR="009310C0">
          <w:rPr>
            <w:noProof/>
            <w:webHidden/>
          </w:rPr>
          <w:t>8</w:t>
        </w:r>
        <w:r w:rsidR="009310C0">
          <w:rPr>
            <w:noProof/>
            <w:webHidden/>
          </w:rPr>
          <w:fldChar w:fldCharType="end"/>
        </w:r>
      </w:hyperlink>
    </w:p>
    <w:p w14:paraId="0EAC6D8D" w14:textId="60212643"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1" w:history="1">
        <w:r w:rsidR="009310C0" w:rsidRPr="00A34187">
          <w:rPr>
            <w:rStyle w:val="Hyperlink"/>
            <w:noProof/>
          </w:rPr>
          <w:t>2.1</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Purpose of the document</w:t>
        </w:r>
        <w:r w:rsidR="009310C0">
          <w:rPr>
            <w:noProof/>
            <w:webHidden/>
          </w:rPr>
          <w:tab/>
        </w:r>
        <w:r w:rsidR="009310C0">
          <w:rPr>
            <w:noProof/>
            <w:webHidden/>
          </w:rPr>
          <w:fldChar w:fldCharType="begin"/>
        </w:r>
        <w:r w:rsidR="009310C0">
          <w:rPr>
            <w:noProof/>
            <w:webHidden/>
          </w:rPr>
          <w:instrText xml:space="preserve"> PAGEREF _Toc138239491 \h </w:instrText>
        </w:r>
        <w:r w:rsidR="009310C0">
          <w:rPr>
            <w:noProof/>
            <w:webHidden/>
          </w:rPr>
        </w:r>
        <w:r w:rsidR="009310C0">
          <w:rPr>
            <w:noProof/>
            <w:webHidden/>
          </w:rPr>
          <w:fldChar w:fldCharType="separate"/>
        </w:r>
        <w:r w:rsidR="009310C0">
          <w:rPr>
            <w:noProof/>
            <w:webHidden/>
          </w:rPr>
          <w:t>8</w:t>
        </w:r>
        <w:r w:rsidR="009310C0">
          <w:rPr>
            <w:noProof/>
            <w:webHidden/>
          </w:rPr>
          <w:fldChar w:fldCharType="end"/>
        </w:r>
      </w:hyperlink>
    </w:p>
    <w:p w14:paraId="07F37858" w14:textId="549E40B9"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2" w:history="1">
        <w:r w:rsidR="009310C0" w:rsidRPr="00A34187">
          <w:rPr>
            <w:rStyle w:val="Hyperlink"/>
            <w:noProof/>
          </w:rPr>
          <w:t>2.2</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Intended readership</w:t>
        </w:r>
        <w:r w:rsidR="009310C0">
          <w:rPr>
            <w:noProof/>
            <w:webHidden/>
          </w:rPr>
          <w:tab/>
        </w:r>
        <w:r w:rsidR="009310C0">
          <w:rPr>
            <w:noProof/>
            <w:webHidden/>
          </w:rPr>
          <w:fldChar w:fldCharType="begin"/>
        </w:r>
        <w:r w:rsidR="009310C0">
          <w:rPr>
            <w:noProof/>
            <w:webHidden/>
          </w:rPr>
          <w:instrText xml:space="preserve"> PAGEREF _Toc138239492 \h </w:instrText>
        </w:r>
        <w:r w:rsidR="009310C0">
          <w:rPr>
            <w:noProof/>
            <w:webHidden/>
          </w:rPr>
        </w:r>
        <w:r w:rsidR="009310C0">
          <w:rPr>
            <w:noProof/>
            <w:webHidden/>
          </w:rPr>
          <w:fldChar w:fldCharType="separate"/>
        </w:r>
        <w:r w:rsidR="009310C0">
          <w:rPr>
            <w:noProof/>
            <w:webHidden/>
          </w:rPr>
          <w:t>8</w:t>
        </w:r>
        <w:r w:rsidR="009310C0">
          <w:rPr>
            <w:noProof/>
            <w:webHidden/>
          </w:rPr>
          <w:fldChar w:fldCharType="end"/>
        </w:r>
      </w:hyperlink>
    </w:p>
    <w:p w14:paraId="225C6B56" w14:textId="2D1D1854"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3" w:history="1">
        <w:r w:rsidR="009310C0" w:rsidRPr="00A34187">
          <w:rPr>
            <w:rStyle w:val="Hyperlink"/>
            <w:noProof/>
          </w:rPr>
          <w:t>2.3</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Background</w:t>
        </w:r>
        <w:r w:rsidR="009310C0">
          <w:rPr>
            <w:noProof/>
            <w:webHidden/>
          </w:rPr>
          <w:tab/>
        </w:r>
        <w:r w:rsidR="009310C0">
          <w:rPr>
            <w:noProof/>
            <w:webHidden/>
          </w:rPr>
          <w:fldChar w:fldCharType="begin"/>
        </w:r>
        <w:r w:rsidR="009310C0">
          <w:rPr>
            <w:noProof/>
            <w:webHidden/>
          </w:rPr>
          <w:instrText xml:space="preserve"> PAGEREF _Toc138239493 \h </w:instrText>
        </w:r>
        <w:r w:rsidR="009310C0">
          <w:rPr>
            <w:noProof/>
            <w:webHidden/>
          </w:rPr>
        </w:r>
        <w:r w:rsidR="009310C0">
          <w:rPr>
            <w:noProof/>
            <w:webHidden/>
          </w:rPr>
          <w:fldChar w:fldCharType="separate"/>
        </w:r>
        <w:r w:rsidR="009310C0">
          <w:rPr>
            <w:noProof/>
            <w:webHidden/>
          </w:rPr>
          <w:t>8</w:t>
        </w:r>
        <w:r w:rsidR="009310C0">
          <w:rPr>
            <w:noProof/>
            <w:webHidden/>
          </w:rPr>
          <w:fldChar w:fldCharType="end"/>
        </w:r>
      </w:hyperlink>
    </w:p>
    <w:p w14:paraId="4E8E91E4" w14:textId="29974A31"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4" w:history="1">
        <w:r w:rsidR="009310C0" w:rsidRPr="00A34187">
          <w:rPr>
            <w:rStyle w:val="Hyperlink"/>
            <w:noProof/>
          </w:rPr>
          <w:t>2.4</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Structure of the document</w:t>
        </w:r>
        <w:r w:rsidR="009310C0">
          <w:rPr>
            <w:noProof/>
            <w:webHidden/>
          </w:rPr>
          <w:tab/>
        </w:r>
        <w:r w:rsidR="009310C0">
          <w:rPr>
            <w:noProof/>
            <w:webHidden/>
          </w:rPr>
          <w:fldChar w:fldCharType="begin"/>
        </w:r>
        <w:r w:rsidR="009310C0">
          <w:rPr>
            <w:noProof/>
            <w:webHidden/>
          </w:rPr>
          <w:instrText xml:space="preserve"> PAGEREF _Toc138239494 \h </w:instrText>
        </w:r>
        <w:r w:rsidR="009310C0">
          <w:rPr>
            <w:noProof/>
            <w:webHidden/>
          </w:rPr>
        </w:r>
        <w:r w:rsidR="009310C0">
          <w:rPr>
            <w:noProof/>
            <w:webHidden/>
          </w:rPr>
          <w:fldChar w:fldCharType="separate"/>
        </w:r>
        <w:r w:rsidR="009310C0">
          <w:rPr>
            <w:noProof/>
            <w:webHidden/>
          </w:rPr>
          <w:t>8</w:t>
        </w:r>
        <w:r w:rsidR="009310C0">
          <w:rPr>
            <w:noProof/>
            <w:webHidden/>
          </w:rPr>
          <w:fldChar w:fldCharType="end"/>
        </w:r>
      </w:hyperlink>
    </w:p>
    <w:p w14:paraId="4E7FB4E3" w14:textId="08DCD513"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5" w:history="1">
        <w:r w:rsidR="009310C0" w:rsidRPr="00A34187">
          <w:rPr>
            <w:rStyle w:val="Hyperlink"/>
            <w:noProof/>
          </w:rPr>
          <w:t>2.5</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Glossary of terms</w:t>
        </w:r>
        <w:r w:rsidR="009310C0">
          <w:rPr>
            <w:noProof/>
            <w:webHidden/>
          </w:rPr>
          <w:tab/>
        </w:r>
        <w:r w:rsidR="009310C0">
          <w:rPr>
            <w:noProof/>
            <w:webHidden/>
          </w:rPr>
          <w:fldChar w:fldCharType="begin"/>
        </w:r>
        <w:r w:rsidR="009310C0">
          <w:rPr>
            <w:noProof/>
            <w:webHidden/>
          </w:rPr>
          <w:instrText xml:space="preserve"> PAGEREF _Toc138239495 \h </w:instrText>
        </w:r>
        <w:r w:rsidR="009310C0">
          <w:rPr>
            <w:noProof/>
            <w:webHidden/>
          </w:rPr>
        </w:r>
        <w:r w:rsidR="009310C0">
          <w:rPr>
            <w:noProof/>
            <w:webHidden/>
          </w:rPr>
          <w:fldChar w:fldCharType="separate"/>
        </w:r>
        <w:r w:rsidR="009310C0">
          <w:rPr>
            <w:noProof/>
            <w:webHidden/>
          </w:rPr>
          <w:t>8</w:t>
        </w:r>
        <w:r w:rsidR="009310C0">
          <w:rPr>
            <w:noProof/>
            <w:webHidden/>
          </w:rPr>
          <w:fldChar w:fldCharType="end"/>
        </w:r>
      </w:hyperlink>
    </w:p>
    <w:p w14:paraId="144B593C" w14:textId="4779D51C"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6" w:history="1">
        <w:r w:rsidR="009310C0" w:rsidRPr="00A34187">
          <w:rPr>
            <w:rStyle w:val="Hyperlink"/>
            <w:noProof/>
          </w:rPr>
          <w:t>2.6</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List of acronyms</w:t>
        </w:r>
        <w:r w:rsidR="009310C0">
          <w:rPr>
            <w:noProof/>
            <w:webHidden/>
          </w:rPr>
          <w:tab/>
        </w:r>
        <w:r w:rsidR="009310C0">
          <w:rPr>
            <w:noProof/>
            <w:webHidden/>
          </w:rPr>
          <w:fldChar w:fldCharType="begin"/>
        </w:r>
        <w:r w:rsidR="009310C0">
          <w:rPr>
            <w:noProof/>
            <w:webHidden/>
          </w:rPr>
          <w:instrText xml:space="preserve"> PAGEREF _Toc138239496 \h </w:instrText>
        </w:r>
        <w:r w:rsidR="009310C0">
          <w:rPr>
            <w:noProof/>
            <w:webHidden/>
          </w:rPr>
        </w:r>
        <w:r w:rsidR="009310C0">
          <w:rPr>
            <w:noProof/>
            <w:webHidden/>
          </w:rPr>
          <w:fldChar w:fldCharType="separate"/>
        </w:r>
        <w:r w:rsidR="009310C0">
          <w:rPr>
            <w:noProof/>
            <w:webHidden/>
          </w:rPr>
          <w:t>9</w:t>
        </w:r>
        <w:r w:rsidR="009310C0">
          <w:rPr>
            <w:noProof/>
            <w:webHidden/>
          </w:rPr>
          <w:fldChar w:fldCharType="end"/>
        </w:r>
      </w:hyperlink>
    </w:p>
    <w:p w14:paraId="29AB1470" w14:textId="0755C4BC" w:rsidR="009310C0" w:rsidRDefault="003D5871">
      <w:pPr>
        <w:pStyle w:val="TOC1"/>
        <w:rPr>
          <w:rFonts w:asciiTheme="minorHAnsi" w:eastAsiaTheme="minorEastAsia" w:hAnsiTheme="minorHAnsi" w:cstheme="minorBidi"/>
          <w:b w:val="0"/>
          <w:bCs w:val="0"/>
          <w:i w:val="0"/>
          <w:iCs w:val="0"/>
          <w:noProof/>
          <w:color w:val="auto"/>
          <w:sz w:val="22"/>
          <w:szCs w:val="22"/>
          <w:lang w:eastAsia="en-GB"/>
        </w:rPr>
      </w:pPr>
      <w:hyperlink w:anchor="_Toc138239497" w:history="1">
        <w:r w:rsidR="009310C0" w:rsidRPr="00A34187">
          <w:rPr>
            <w:rStyle w:val="Hyperlink"/>
            <w:noProof/>
          </w:rPr>
          <w:t>3</w:t>
        </w:r>
        <w:r w:rsidR="009310C0">
          <w:rPr>
            <w:rFonts w:asciiTheme="minorHAnsi" w:eastAsiaTheme="minorEastAsia" w:hAnsiTheme="minorHAnsi" w:cstheme="minorBidi"/>
            <w:b w:val="0"/>
            <w:bCs w:val="0"/>
            <w:i w:val="0"/>
            <w:iCs w:val="0"/>
            <w:noProof/>
            <w:color w:val="auto"/>
            <w:sz w:val="22"/>
            <w:szCs w:val="22"/>
            <w:lang w:eastAsia="en-GB"/>
          </w:rPr>
          <w:tab/>
        </w:r>
        <w:r w:rsidR="009310C0" w:rsidRPr="00A34187">
          <w:rPr>
            <w:rStyle w:val="Hyperlink"/>
            <w:noProof/>
          </w:rPr>
          <w:t>Standardisation needs capture</w:t>
        </w:r>
        <w:r w:rsidR="009310C0">
          <w:rPr>
            <w:noProof/>
            <w:webHidden/>
          </w:rPr>
          <w:tab/>
        </w:r>
        <w:r w:rsidR="009310C0">
          <w:rPr>
            <w:noProof/>
            <w:webHidden/>
          </w:rPr>
          <w:fldChar w:fldCharType="begin"/>
        </w:r>
        <w:r w:rsidR="009310C0">
          <w:rPr>
            <w:noProof/>
            <w:webHidden/>
          </w:rPr>
          <w:instrText xml:space="preserve"> PAGEREF _Toc138239497 \h </w:instrText>
        </w:r>
        <w:r w:rsidR="009310C0">
          <w:rPr>
            <w:noProof/>
            <w:webHidden/>
          </w:rPr>
        </w:r>
        <w:r w:rsidR="009310C0">
          <w:rPr>
            <w:noProof/>
            <w:webHidden/>
          </w:rPr>
          <w:fldChar w:fldCharType="separate"/>
        </w:r>
        <w:r w:rsidR="009310C0">
          <w:rPr>
            <w:noProof/>
            <w:webHidden/>
          </w:rPr>
          <w:t>10</w:t>
        </w:r>
        <w:r w:rsidR="009310C0">
          <w:rPr>
            <w:noProof/>
            <w:webHidden/>
          </w:rPr>
          <w:fldChar w:fldCharType="end"/>
        </w:r>
      </w:hyperlink>
    </w:p>
    <w:p w14:paraId="233BC4A9" w14:textId="50AF0CBD"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8" w:history="1">
        <w:r w:rsidR="009310C0" w:rsidRPr="00A34187">
          <w:rPr>
            <w:rStyle w:val="Hyperlink"/>
            <w:noProof/>
          </w:rPr>
          <w:t>3.1</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Need for new or amended standard(s)</w:t>
        </w:r>
        <w:r w:rsidR="009310C0">
          <w:rPr>
            <w:noProof/>
            <w:webHidden/>
          </w:rPr>
          <w:tab/>
        </w:r>
        <w:r w:rsidR="009310C0">
          <w:rPr>
            <w:noProof/>
            <w:webHidden/>
          </w:rPr>
          <w:fldChar w:fldCharType="begin"/>
        </w:r>
        <w:r w:rsidR="009310C0">
          <w:rPr>
            <w:noProof/>
            <w:webHidden/>
          </w:rPr>
          <w:instrText xml:space="preserve"> PAGEREF _Toc138239498 \h </w:instrText>
        </w:r>
        <w:r w:rsidR="009310C0">
          <w:rPr>
            <w:noProof/>
            <w:webHidden/>
          </w:rPr>
        </w:r>
        <w:r w:rsidR="009310C0">
          <w:rPr>
            <w:noProof/>
            <w:webHidden/>
          </w:rPr>
          <w:fldChar w:fldCharType="separate"/>
        </w:r>
        <w:r w:rsidR="009310C0">
          <w:rPr>
            <w:noProof/>
            <w:webHidden/>
          </w:rPr>
          <w:t>10</w:t>
        </w:r>
        <w:r w:rsidR="009310C0">
          <w:rPr>
            <w:noProof/>
            <w:webHidden/>
          </w:rPr>
          <w:fldChar w:fldCharType="end"/>
        </w:r>
      </w:hyperlink>
    </w:p>
    <w:p w14:paraId="46F4552C" w14:textId="5933A1E5"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499" w:history="1">
        <w:r w:rsidR="009310C0" w:rsidRPr="00A34187">
          <w:rPr>
            <w:rStyle w:val="Hyperlink"/>
            <w:noProof/>
          </w:rPr>
          <w:t>3.2</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Objectives to be achieved</w:t>
        </w:r>
        <w:r w:rsidR="009310C0">
          <w:rPr>
            <w:noProof/>
            <w:webHidden/>
          </w:rPr>
          <w:tab/>
        </w:r>
        <w:r w:rsidR="009310C0">
          <w:rPr>
            <w:noProof/>
            <w:webHidden/>
          </w:rPr>
          <w:fldChar w:fldCharType="begin"/>
        </w:r>
        <w:r w:rsidR="009310C0">
          <w:rPr>
            <w:noProof/>
            <w:webHidden/>
          </w:rPr>
          <w:instrText xml:space="preserve"> PAGEREF _Toc138239499 \h </w:instrText>
        </w:r>
        <w:r w:rsidR="009310C0">
          <w:rPr>
            <w:noProof/>
            <w:webHidden/>
          </w:rPr>
        </w:r>
        <w:r w:rsidR="009310C0">
          <w:rPr>
            <w:noProof/>
            <w:webHidden/>
          </w:rPr>
          <w:fldChar w:fldCharType="separate"/>
        </w:r>
        <w:r w:rsidR="009310C0">
          <w:rPr>
            <w:noProof/>
            <w:webHidden/>
          </w:rPr>
          <w:t>10</w:t>
        </w:r>
        <w:r w:rsidR="009310C0">
          <w:rPr>
            <w:noProof/>
            <w:webHidden/>
          </w:rPr>
          <w:fldChar w:fldCharType="end"/>
        </w:r>
      </w:hyperlink>
    </w:p>
    <w:p w14:paraId="2674414B" w14:textId="12E899CD"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500" w:history="1">
        <w:r w:rsidR="009310C0" w:rsidRPr="00A34187">
          <w:rPr>
            <w:rStyle w:val="Hyperlink"/>
            <w:noProof/>
          </w:rPr>
          <w:t>3.3</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Expected benefits</w:t>
        </w:r>
        <w:r w:rsidR="009310C0">
          <w:rPr>
            <w:noProof/>
            <w:webHidden/>
          </w:rPr>
          <w:tab/>
        </w:r>
        <w:r w:rsidR="009310C0">
          <w:rPr>
            <w:noProof/>
            <w:webHidden/>
          </w:rPr>
          <w:fldChar w:fldCharType="begin"/>
        </w:r>
        <w:r w:rsidR="009310C0">
          <w:rPr>
            <w:noProof/>
            <w:webHidden/>
          </w:rPr>
          <w:instrText xml:space="preserve"> PAGEREF _Toc138239500 \h </w:instrText>
        </w:r>
        <w:r w:rsidR="009310C0">
          <w:rPr>
            <w:noProof/>
            <w:webHidden/>
          </w:rPr>
        </w:r>
        <w:r w:rsidR="009310C0">
          <w:rPr>
            <w:noProof/>
            <w:webHidden/>
          </w:rPr>
          <w:fldChar w:fldCharType="separate"/>
        </w:r>
        <w:r w:rsidR="009310C0">
          <w:rPr>
            <w:noProof/>
            <w:webHidden/>
          </w:rPr>
          <w:t>10</w:t>
        </w:r>
        <w:r w:rsidR="009310C0">
          <w:rPr>
            <w:noProof/>
            <w:webHidden/>
          </w:rPr>
          <w:fldChar w:fldCharType="end"/>
        </w:r>
      </w:hyperlink>
    </w:p>
    <w:p w14:paraId="54F99896" w14:textId="5692E6E2"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501" w:history="1">
        <w:r w:rsidR="009310C0" w:rsidRPr="00A34187">
          <w:rPr>
            <w:rStyle w:val="Hyperlink"/>
            <w:noProof/>
          </w:rPr>
          <w:t>3.4</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Identification of amended or new standard(s)</w:t>
        </w:r>
        <w:r w:rsidR="009310C0">
          <w:rPr>
            <w:noProof/>
            <w:webHidden/>
          </w:rPr>
          <w:tab/>
        </w:r>
        <w:r w:rsidR="009310C0">
          <w:rPr>
            <w:noProof/>
            <w:webHidden/>
          </w:rPr>
          <w:fldChar w:fldCharType="begin"/>
        </w:r>
        <w:r w:rsidR="009310C0">
          <w:rPr>
            <w:noProof/>
            <w:webHidden/>
          </w:rPr>
          <w:instrText xml:space="preserve"> PAGEREF _Toc138239501 \h </w:instrText>
        </w:r>
        <w:r w:rsidR="009310C0">
          <w:rPr>
            <w:noProof/>
            <w:webHidden/>
          </w:rPr>
        </w:r>
        <w:r w:rsidR="009310C0">
          <w:rPr>
            <w:noProof/>
            <w:webHidden/>
          </w:rPr>
          <w:fldChar w:fldCharType="separate"/>
        </w:r>
        <w:r w:rsidR="009310C0">
          <w:rPr>
            <w:noProof/>
            <w:webHidden/>
          </w:rPr>
          <w:t>10</w:t>
        </w:r>
        <w:r w:rsidR="009310C0">
          <w:rPr>
            <w:noProof/>
            <w:webHidden/>
          </w:rPr>
          <w:fldChar w:fldCharType="end"/>
        </w:r>
      </w:hyperlink>
    </w:p>
    <w:p w14:paraId="065F9121" w14:textId="6603FF7F"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502" w:history="1">
        <w:r w:rsidR="009310C0" w:rsidRPr="00A34187">
          <w:rPr>
            <w:rStyle w:val="Hyperlink"/>
            <w:noProof/>
          </w:rPr>
          <w:t>3.5</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Technical development support</w:t>
        </w:r>
        <w:r w:rsidR="009310C0">
          <w:rPr>
            <w:noProof/>
            <w:webHidden/>
          </w:rPr>
          <w:tab/>
        </w:r>
        <w:r w:rsidR="009310C0">
          <w:rPr>
            <w:noProof/>
            <w:webHidden/>
          </w:rPr>
          <w:fldChar w:fldCharType="begin"/>
        </w:r>
        <w:r w:rsidR="009310C0">
          <w:rPr>
            <w:noProof/>
            <w:webHidden/>
          </w:rPr>
          <w:instrText xml:space="preserve"> PAGEREF _Toc138239502 \h </w:instrText>
        </w:r>
        <w:r w:rsidR="009310C0">
          <w:rPr>
            <w:noProof/>
            <w:webHidden/>
          </w:rPr>
        </w:r>
        <w:r w:rsidR="009310C0">
          <w:rPr>
            <w:noProof/>
            <w:webHidden/>
          </w:rPr>
          <w:fldChar w:fldCharType="separate"/>
        </w:r>
        <w:r w:rsidR="009310C0">
          <w:rPr>
            <w:noProof/>
            <w:webHidden/>
          </w:rPr>
          <w:t>10</w:t>
        </w:r>
        <w:r w:rsidR="009310C0">
          <w:rPr>
            <w:noProof/>
            <w:webHidden/>
          </w:rPr>
          <w:fldChar w:fldCharType="end"/>
        </w:r>
      </w:hyperlink>
    </w:p>
    <w:p w14:paraId="1B4F6247" w14:textId="48EA31DB" w:rsidR="009310C0" w:rsidRDefault="003D5871">
      <w:pPr>
        <w:pStyle w:val="TOC1"/>
        <w:rPr>
          <w:rFonts w:asciiTheme="minorHAnsi" w:eastAsiaTheme="minorEastAsia" w:hAnsiTheme="minorHAnsi" w:cstheme="minorBidi"/>
          <w:b w:val="0"/>
          <w:bCs w:val="0"/>
          <w:i w:val="0"/>
          <w:iCs w:val="0"/>
          <w:noProof/>
          <w:color w:val="auto"/>
          <w:sz w:val="22"/>
          <w:szCs w:val="22"/>
          <w:lang w:eastAsia="en-GB"/>
        </w:rPr>
      </w:pPr>
      <w:hyperlink w:anchor="_Toc138239503" w:history="1">
        <w:r w:rsidR="009310C0" w:rsidRPr="00A34187">
          <w:rPr>
            <w:rStyle w:val="Hyperlink"/>
            <w:noProof/>
          </w:rPr>
          <w:t>4</w:t>
        </w:r>
        <w:r w:rsidR="009310C0">
          <w:rPr>
            <w:rFonts w:asciiTheme="minorHAnsi" w:eastAsiaTheme="minorEastAsia" w:hAnsiTheme="minorHAnsi" w:cstheme="minorBidi"/>
            <w:b w:val="0"/>
            <w:bCs w:val="0"/>
            <w:i w:val="0"/>
            <w:iCs w:val="0"/>
            <w:noProof/>
            <w:color w:val="auto"/>
            <w:sz w:val="22"/>
            <w:szCs w:val="22"/>
            <w:lang w:eastAsia="en-GB"/>
          </w:rPr>
          <w:tab/>
        </w:r>
        <w:r w:rsidR="009310C0" w:rsidRPr="00A34187">
          <w:rPr>
            <w:rStyle w:val="Hyperlink"/>
            <w:noProof/>
          </w:rPr>
          <w:t>References</w:t>
        </w:r>
        <w:r w:rsidR="009310C0">
          <w:rPr>
            <w:noProof/>
            <w:webHidden/>
          </w:rPr>
          <w:tab/>
        </w:r>
        <w:r w:rsidR="009310C0">
          <w:rPr>
            <w:noProof/>
            <w:webHidden/>
          </w:rPr>
          <w:fldChar w:fldCharType="begin"/>
        </w:r>
        <w:r w:rsidR="009310C0">
          <w:rPr>
            <w:noProof/>
            <w:webHidden/>
          </w:rPr>
          <w:instrText xml:space="preserve"> PAGEREF _Toc138239503 \h </w:instrText>
        </w:r>
        <w:r w:rsidR="009310C0">
          <w:rPr>
            <w:noProof/>
            <w:webHidden/>
          </w:rPr>
        </w:r>
        <w:r w:rsidR="009310C0">
          <w:rPr>
            <w:noProof/>
            <w:webHidden/>
          </w:rPr>
          <w:fldChar w:fldCharType="separate"/>
        </w:r>
        <w:r w:rsidR="009310C0">
          <w:rPr>
            <w:noProof/>
            <w:webHidden/>
          </w:rPr>
          <w:t>11</w:t>
        </w:r>
        <w:r w:rsidR="009310C0">
          <w:rPr>
            <w:noProof/>
            <w:webHidden/>
          </w:rPr>
          <w:fldChar w:fldCharType="end"/>
        </w:r>
      </w:hyperlink>
    </w:p>
    <w:p w14:paraId="4F79F59D" w14:textId="1E0D2FD0"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504" w:history="1">
        <w:r w:rsidR="009310C0" w:rsidRPr="00A34187">
          <w:rPr>
            <w:rStyle w:val="Hyperlink"/>
            <w:noProof/>
          </w:rPr>
          <w:t>4.1</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Applicable documents</w:t>
        </w:r>
        <w:r w:rsidR="009310C0">
          <w:rPr>
            <w:noProof/>
            <w:webHidden/>
          </w:rPr>
          <w:tab/>
        </w:r>
        <w:r w:rsidR="009310C0">
          <w:rPr>
            <w:noProof/>
            <w:webHidden/>
          </w:rPr>
          <w:fldChar w:fldCharType="begin"/>
        </w:r>
        <w:r w:rsidR="009310C0">
          <w:rPr>
            <w:noProof/>
            <w:webHidden/>
          </w:rPr>
          <w:instrText xml:space="preserve"> PAGEREF _Toc138239504 \h </w:instrText>
        </w:r>
        <w:r w:rsidR="009310C0">
          <w:rPr>
            <w:noProof/>
            <w:webHidden/>
          </w:rPr>
        </w:r>
        <w:r w:rsidR="009310C0">
          <w:rPr>
            <w:noProof/>
            <w:webHidden/>
          </w:rPr>
          <w:fldChar w:fldCharType="separate"/>
        </w:r>
        <w:r w:rsidR="009310C0">
          <w:rPr>
            <w:noProof/>
            <w:webHidden/>
          </w:rPr>
          <w:t>11</w:t>
        </w:r>
        <w:r w:rsidR="009310C0">
          <w:rPr>
            <w:noProof/>
            <w:webHidden/>
          </w:rPr>
          <w:fldChar w:fldCharType="end"/>
        </w:r>
      </w:hyperlink>
    </w:p>
    <w:p w14:paraId="14D06E3E" w14:textId="0E96DF4F" w:rsidR="009310C0" w:rsidRDefault="003D5871">
      <w:pPr>
        <w:pStyle w:val="TOC2"/>
        <w:tabs>
          <w:tab w:val="left" w:pos="880"/>
          <w:tab w:val="right" w:leader="dot" w:pos="9060"/>
        </w:tabs>
        <w:rPr>
          <w:rFonts w:asciiTheme="minorHAnsi" w:eastAsiaTheme="minorEastAsia" w:hAnsiTheme="minorHAnsi" w:cstheme="minorBidi"/>
          <w:b w:val="0"/>
          <w:bCs w:val="0"/>
          <w:noProof/>
          <w:color w:val="auto"/>
          <w:lang w:eastAsia="en-GB"/>
        </w:rPr>
      </w:pPr>
      <w:hyperlink w:anchor="_Toc138239505" w:history="1">
        <w:r w:rsidR="009310C0" w:rsidRPr="00A34187">
          <w:rPr>
            <w:rStyle w:val="Hyperlink"/>
            <w:noProof/>
          </w:rPr>
          <w:t>4.2</w:t>
        </w:r>
        <w:r w:rsidR="009310C0">
          <w:rPr>
            <w:rFonts w:asciiTheme="minorHAnsi" w:eastAsiaTheme="minorEastAsia" w:hAnsiTheme="minorHAnsi" w:cstheme="minorBidi"/>
            <w:b w:val="0"/>
            <w:bCs w:val="0"/>
            <w:noProof/>
            <w:color w:val="auto"/>
            <w:lang w:eastAsia="en-GB"/>
          </w:rPr>
          <w:tab/>
        </w:r>
        <w:r w:rsidR="009310C0" w:rsidRPr="00A34187">
          <w:rPr>
            <w:rStyle w:val="Hyperlink"/>
            <w:noProof/>
          </w:rPr>
          <w:t>Reference documents</w:t>
        </w:r>
        <w:r w:rsidR="009310C0">
          <w:rPr>
            <w:noProof/>
            <w:webHidden/>
          </w:rPr>
          <w:tab/>
        </w:r>
        <w:r w:rsidR="009310C0">
          <w:rPr>
            <w:noProof/>
            <w:webHidden/>
          </w:rPr>
          <w:fldChar w:fldCharType="begin"/>
        </w:r>
        <w:r w:rsidR="009310C0">
          <w:rPr>
            <w:noProof/>
            <w:webHidden/>
          </w:rPr>
          <w:instrText xml:space="preserve"> PAGEREF _Toc138239505 \h </w:instrText>
        </w:r>
        <w:r w:rsidR="009310C0">
          <w:rPr>
            <w:noProof/>
            <w:webHidden/>
          </w:rPr>
        </w:r>
        <w:r w:rsidR="009310C0">
          <w:rPr>
            <w:noProof/>
            <w:webHidden/>
          </w:rPr>
          <w:fldChar w:fldCharType="separate"/>
        </w:r>
        <w:r w:rsidR="009310C0">
          <w:rPr>
            <w:noProof/>
            <w:webHidden/>
          </w:rPr>
          <w:t>11</w:t>
        </w:r>
        <w:r w:rsidR="009310C0">
          <w:rPr>
            <w:noProof/>
            <w:webHidden/>
          </w:rPr>
          <w:fldChar w:fldCharType="end"/>
        </w:r>
      </w:hyperlink>
    </w:p>
    <w:p w14:paraId="1B21EAB6" w14:textId="431F8807" w:rsidR="009310C0" w:rsidRDefault="003D5871">
      <w:pPr>
        <w:pStyle w:val="TOC1"/>
        <w:tabs>
          <w:tab w:val="left" w:pos="1540"/>
        </w:tabs>
        <w:rPr>
          <w:rFonts w:asciiTheme="minorHAnsi" w:eastAsiaTheme="minorEastAsia" w:hAnsiTheme="minorHAnsi" w:cstheme="minorBidi"/>
          <w:b w:val="0"/>
          <w:bCs w:val="0"/>
          <w:i w:val="0"/>
          <w:iCs w:val="0"/>
          <w:noProof/>
          <w:color w:val="auto"/>
          <w:sz w:val="22"/>
          <w:szCs w:val="22"/>
          <w:lang w:eastAsia="en-GB"/>
        </w:rPr>
      </w:pPr>
      <w:hyperlink w:anchor="_Toc138239506" w:history="1">
        <w:r w:rsidR="009310C0" w:rsidRPr="00A34187">
          <w:rPr>
            <w:rStyle w:val="Hyperlink"/>
            <w:noProof/>
          </w:rPr>
          <w:t>Appendix A</w:t>
        </w:r>
        <w:r w:rsidR="009310C0">
          <w:rPr>
            <w:rFonts w:asciiTheme="minorHAnsi" w:eastAsiaTheme="minorEastAsia" w:hAnsiTheme="minorHAnsi" w:cstheme="minorBidi"/>
            <w:b w:val="0"/>
            <w:bCs w:val="0"/>
            <w:i w:val="0"/>
            <w:iCs w:val="0"/>
            <w:noProof/>
            <w:color w:val="auto"/>
            <w:sz w:val="22"/>
            <w:szCs w:val="22"/>
            <w:lang w:eastAsia="en-GB"/>
          </w:rPr>
          <w:tab/>
        </w:r>
        <w:r w:rsidR="009310C0" w:rsidRPr="00A34187">
          <w:rPr>
            <w:rStyle w:val="Hyperlink"/>
            <w:noProof/>
          </w:rPr>
          <w:t>Standard material development</w:t>
        </w:r>
        <w:r w:rsidR="009310C0">
          <w:rPr>
            <w:noProof/>
            <w:webHidden/>
          </w:rPr>
          <w:tab/>
        </w:r>
        <w:r w:rsidR="009310C0">
          <w:rPr>
            <w:noProof/>
            <w:webHidden/>
          </w:rPr>
          <w:fldChar w:fldCharType="begin"/>
        </w:r>
        <w:r w:rsidR="009310C0">
          <w:rPr>
            <w:noProof/>
            <w:webHidden/>
          </w:rPr>
          <w:instrText xml:space="preserve"> PAGEREF _Toc138239506 \h </w:instrText>
        </w:r>
        <w:r w:rsidR="009310C0">
          <w:rPr>
            <w:noProof/>
            <w:webHidden/>
          </w:rPr>
        </w:r>
        <w:r w:rsidR="009310C0">
          <w:rPr>
            <w:noProof/>
            <w:webHidden/>
          </w:rPr>
          <w:fldChar w:fldCharType="separate"/>
        </w:r>
        <w:r w:rsidR="009310C0">
          <w:rPr>
            <w:noProof/>
            <w:webHidden/>
          </w:rPr>
          <w:t>12</w:t>
        </w:r>
        <w:r w:rsidR="009310C0">
          <w:rPr>
            <w:noProof/>
            <w:webHidden/>
          </w:rPr>
          <w:fldChar w:fldCharType="end"/>
        </w:r>
      </w:hyperlink>
    </w:p>
    <w:p w14:paraId="7F3605B4" w14:textId="456514B7" w:rsidR="009310C0" w:rsidRDefault="003D5871">
      <w:pPr>
        <w:pStyle w:val="TOC1"/>
        <w:tabs>
          <w:tab w:val="left" w:pos="1540"/>
        </w:tabs>
        <w:rPr>
          <w:rFonts w:asciiTheme="minorHAnsi" w:eastAsiaTheme="minorEastAsia" w:hAnsiTheme="minorHAnsi" w:cstheme="minorBidi"/>
          <w:b w:val="0"/>
          <w:bCs w:val="0"/>
          <w:i w:val="0"/>
          <w:iCs w:val="0"/>
          <w:noProof/>
          <w:color w:val="auto"/>
          <w:sz w:val="22"/>
          <w:szCs w:val="22"/>
          <w:lang w:eastAsia="en-GB"/>
        </w:rPr>
      </w:pPr>
      <w:hyperlink w:anchor="_Toc138239507" w:history="1">
        <w:r w:rsidR="009310C0" w:rsidRPr="00A34187">
          <w:rPr>
            <w:rStyle w:val="Hyperlink"/>
            <w:noProof/>
          </w:rPr>
          <w:t>Appendix B</w:t>
        </w:r>
        <w:r w:rsidR="009310C0">
          <w:rPr>
            <w:rFonts w:asciiTheme="minorHAnsi" w:eastAsiaTheme="minorEastAsia" w:hAnsiTheme="minorHAnsi" w:cstheme="minorBidi"/>
            <w:b w:val="0"/>
            <w:bCs w:val="0"/>
            <w:i w:val="0"/>
            <w:iCs w:val="0"/>
            <w:noProof/>
            <w:color w:val="auto"/>
            <w:sz w:val="22"/>
            <w:szCs w:val="22"/>
            <w:lang w:eastAsia="en-GB"/>
          </w:rPr>
          <w:tab/>
        </w:r>
        <w:r w:rsidR="009310C0" w:rsidRPr="00A34187">
          <w:rPr>
            <w:rStyle w:val="Hyperlink"/>
            <w:noProof/>
          </w:rPr>
          <w:t>Initiated change request to A - RDP</w:t>
        </w:r>
        <w:r w:rsidR="009310C0">
          <w:rPr>
            <w:noProof/>
            <w:webHidden/>
          </w:rPr>
          <w:tab/>
        </w:r>
        <w:r w:rsidR="009310C0">
          <w:rPr>
            <w:noProof/>
            <w:webHidden/>
          </w:rPr>
          <w:fldChar w:fldCharType="begin"/>
        </w:r>
        <w:r w:rsidR="009310C0">
          <w:rPr>
            <w:noProof/>
            <w:webHidden/>
          </w:rPr>
          <w:instrText xml:space="preserve"> PAGEREF _Toc138239507 \h </w:instrText>
        </w:r>
        <w:r w:rsidR="009310C0">
          <w:rPr>
            <w:noProof/>
            <w:webHidden/>
          </w:rPr>
        </w:r>
        <w:r w:rsidR="009310C0">
          <w:rPr>
            <w:noProof/>
            <w:webHidden/>
          </w:rPr>
          <w:fldChar w:fldCharType="separate"/>
        </w:r>
        <w:r w:rsidR="009310C0">
          <w:rPr>
            <w:noProof/>
            <w:webHidden/>
          </w:rPr>
          <w:t>13</w:t>
        </w:r>
        <w:r w:rsidR="009310C0">
          <w:rPr>
            <w:noProof/>
            <w:webHidden/>
          </w:rPr>
          <w:fldChar w:fldCharType="end"/>
        </w:r>
      </w:hyperlink>
    </w:p>
    <w:p w14:paraId="7B03EF8C" w14:textId="4A639ACE" w:rsidR="00A4045F" w:rsidRPr="009310C0" w:rsidRDefault="000C67DC" w:rsidP="00B7435F">
      <w:pPr>
        <w:rPr>
          <w:b/>
          <w:bCs/>
          <w:i/>
          <w:iCs/>
          <w:sz w:val="24"/>
          <w:szCs w:val="24"/>
        </w:rPr>
      </w:pPr>
      <w:r w:rsidRPr="009310C0">
        <w:rPr>
          <w:b/>
          <w:bCs/>
          <w:i/>
          <w:iCs/>
          <w:sz w:val="24"/>
          <w:szCs w:val="24"/>
        </w:rPr>
        <w:fldChar w:fldCharType="end"/>
      </w:r>
      <w:bookmarkStart w:id="1" w:name="_Toc225321502"/>
      <w:bookmarkStart w:id="2" w:name="_Toc225326001"/>
      <w:bookmarkStart w:id="3" w:name="_Toc225328164"/>
      <w:bookmarkStart w:id="4" w:name="_Toc226435501"/>
      <w:bookmarkStart w:id="5" w:name="_Toc445303329"/>
      <w:bookmarkStart w:id="6" w:name="_Toc445305019"/>
    </w:p>
    <w:p w14:paraId="6109BC87" w14:textId="44FDF283" w:rsidR="00A4045F" w:rsidRPr="00F55997" w:rsidRDefault="00A4045F" w:rsidP="00A4045F">
      <w:pPr>
        <w:pStyle w:val="Header"/>
      </w:pPr>
      <w:r w:rsidRPr="00F55997">
        <w:t>List of Tables</w:t>
      </w:r>
    </w:p>
    <w:p w14:paraId="62EA3279" w14:textId="77777777" w:rsidR="00277663" w:rsidRPr="00F55997" w:rsidRDefault="00277663" w:rsidP="00277663">
      <w:pPr>
        <w:pStyle w:val="BodyText"/>
      </w:pPr>
    </w:p>
    <w:p w14:paraId="32582625" w14:textId="1984A76A" w:rsidR="009310C0" w:rsidRDefault="00A4045F">
      <w:pPr>
        <w:pStyle w:val="TableofFigures"/>
        <w:tabs>
          <w:tab w:val="right" w:leader="dot" w:pos="9060"/>
        </w:tabs>
        <w:rPr>
          <w:rFonts w:asciiTheme="minorHAnsi" w:eastAsiaTheme="minorEastAsia" w:hAnsiTheme="minorHAnsi" w:cstheme="minorBidi"/>
          <w:noProof/>
          <w:color w:val="auto"/>
          <w:lang w:eastAsia="en-GB"/>
        </w:rPr>
      </w:pPr>
      <w:r w:rsidRPr="009310C0">
        <w:rPr>
          <w:b/>
          <w:bCs/>
          <w:i/>
          <w:iCs/>
          <w:sz w:val="24"/>
          <w:szCs w:val="24"/>
        </w:rPr>
        <w:fldChar w:fldCharType="begin"/>
      </w:r>
      <w:r w:rsidRPr="00F55997">
        <w:rPr>
          <w:b/>
          <w:bCs/>
          <w:i/>
          <w:iCs/>
          <w:sz w:val="24"/>
          <w:szCs w:val="24"/>
        </w:rPr>
        <w:instrText xml:space="preserve"> TOC \h \z \c "Table" </w:instrText>
      </w:r>
      <w:r w:rsidRPr="009310C0">
        <w:rPr>
          <w:b/>
          <w:bCs/>
          <w:i/>
          <w:iCs/>
          <w:sz w:val="24"/>
          <w:szCs w:val="24"/>
        </w:rPr>
        <w:fldChar w:fldCharType="separate"/>
      </w:r>
      <w:hyperlink w:anchor="_Toc138239481" w:history="1">
        <w:r w:rsidR="009310C0" w:rsidRPr="002139E1">
          <w:rPr>
            <w:rStyle w:val="Hyperlink"/>
            <w:b/>
            <w:bCs/>
            <w:noProof/>
          </w:rPr>
          <w:t>Table 1: Glossary of terms</w:t>
        </w:r>
        <w:r w:rsidR="009310C0">
          <w:rPr>
            <w:noProof/>
            <w:webHidden/>
          </w:rPr>
          <w:tab/>
        </w:r>
        <w:r w:rsidR="009310C0">
          <w:rPr>
            <w:noProof/>
            <w:webHidden/>
          </w:rPr>
          <w:fldChar w:fldCharType="begin"/>
        </w:r>
        <w:r w:rsidR="009310C0">
          <w:rPr>
            <w:noProof/>
            <w:webHidden/>
          </w:rPr>
          <w:instrText xml:space="preserve"> PAGEREF _Toc138239481 \h </w:instrText>
        </w:r>
        <w:r w:rsidR="009310C0">
          <w:rPr>
            <w:noProof/>
            <w:webHidden/>
          </w:rPr>
        </w:r>
        <w:r w:rsidR="009310C0">
          <w:rPr>
            <w:noProof/>
            <w:webHidden/>
          </w:rPr>
          <w:fldChar w:fldCharType="separate"/>
        </w:r>
        <w:r w:rsidR="009310C0">
          <w:rPr>
            <w:noProof/>
            <w:webHidden/>
          </w:rPr>
          <w:t>9</w:t>
        </w:r>
        <w:r w:rsidR="009310C0">
          <w:rPr>
            <w:noProof/>
            <w:webHidden/>
          </w:rPr>
          <w:fldChar w:fldCharType="end"/>
        </w:r>
      </w:hyperlink>
    </w:p>
    <w:p w14:paraId="7ABC23FE" w14:textId="5378F504" w:rsidR="009310C0" w:rsidRDefault="003D5871">
      <w:pPr>
        <w:pStyle w:val="TableofFigures"/>
        <w:tabs>
          <w:tab w:val="right" w:leader="dot" w:pos="9060"/>
        </w:tabs>
        <w:rPr>
          <w:rFonts w:asciiTheme="minorHAnsi" w:eastAsiaTheme="minorEastAsia" w:hAnsiTheme="minorHAnsi" w:cstheme="minorBidi"/>
          <w:noProof/>
          <w:color w:val="auto"/>
          <w:lang w:eastAsia="en-GB"/>
        </w:rPr>
      </w:pPr>
      <w:hyperlink w:anchor="_Toc138239482" w:history="1">
        <w:r w:rsidR="009310C0" w:rsidRPr="002139E1">
          <w:rPr>
            <w:rStyle w:val="Hyperlink"/>
            <w:b/>
            <w:bCs/>
            <w:noProof/>
          </w:rPr>
          <w:t>Table 2: List of acronyms</w:t>
        </w:r>
        <w:r w:rsidR="009310C0">
          <w:rPr>
            <w:noProof/>
            <w:webHidden/>
          </w:rPr>
          <w:tab/>
        </w:r>
        <w:r w:rsidR="009310C0">
          <w:rPr>
            <w:noProof/>
            <w:webHidden/>
          </w:rPr>
          <w:fldChar w:fldCharType="begin"/>
        </w:r>
        <w:r w:rsidR="009310C0">
          <w:rPr>
            <w:noProof/>
            <w:webHidden/>
          </w:rPr>
          <w:instrText xml:space="preserve"> PAGEREF _Toc138239482 \h </w:instrText>
        </w:r>
        <w:r w:rsidR="009310C0">
          <w:rPr>
            <w:noProof/>
            <w:webHidden/>
          </w:rPr>
        </w:r>
        <w:r w:rsidR="009310C0">
          <w:rPr>
            <w:noProof/>
            <w:webHidden/>
          </w:rPr>
          <w:fldChar w:fldCharType="separate"/>
        </w:r>
        <w:r w:rsidR="009310C0">
          <w:rPr>
            <w:noProof/>
            <w:webHidden/>
          </w:rPr>
          <w:t>9</w:t>
        </w:r>
        <w:r w:rsidR="009310C0">
          <w:rPr>
            <w:noProof/>
            <w:webHidden/>
          </w:rPr>
          <w:fldChar w:fldCharType="end"/>
        </w:r>
      </w:hyperlink>
    </w:p>
    <w:p w14:paraId="4D926BD2" w14:textId="2ECC464E" w:rsidR="00A4045F" w:rsidRPr="009310C0" w:rsidRDefault="00A4045F" w:rsidP="00B7435F">
      <w:pPr>
        <w:rPr>
          <w:b/>
          <w:bCs/>
          <w:i/>
          <w:iCs/>
          <w:sz w:val="24"/>
          <w:szCs w:val="24"/>
        </w:rPr>
      </w:pPr>
      <w:r w:rsidRPr="009310C0">
        <w:rPr>
          <w:b/>
          <w:bCs/>
          <w:i/>
          <w:iCs/>
          <w:sz w:val="24"/>
          <w:szCs w:val="24"/>
        </w:rPr>
        <w:fldChar w:fldCharType="end"/>
      </w:r>
    </w:p>
    <w:p w14:paraId="053F3CE5" w14:textId="0860789D" w:rsidR="00A4045F" w:rsidRPr="00C00845" w:rsidRDefault="00A4045F" w:rsidP="00A4045F">
      <w:pPr>
        <w:pStyle w:val="Header"/>
      </w:pPr>
      <w:r w:rsidRPr="00C00845">
        <w:t>List of Figures</w:t>
      </w:r>
    </w:p>
    <w:p w14:paraId="5B486BA2" w14:textId="77777777" w:rsidR="00277663" w:rsidRPr="00C00845" w:rsidRDefault="00277663" w:rsidP="00277663">
      <w:pPr>
        <w:pStyle w:val="BodyText"/>
      </w:pPr>
    </w:p>
    <w:p w14:paraId="660FDC5B" w14:textId="249C2206" w:rsidR="00A4045F" w:rsidRPr="00C00845" w:rsidRDefault="00A4045F" w:rsidP="00B7435F">
      <w:pPr>
        <w:rPr>
          <w:b/>
          <w:bCs/>
          <w:i/>
          <w:iCs/>
          <w:sz w:val="24"/>
          <w:szCs w:val="24"/>
        </w:rPr>
      </w:pPr>
      <w:r w:rsidRPr="009310C0">
        <w:rPr>
          <w:b/>
          <w:bCs/>
          <w:i/>
          <w:iCs/>
          <w:sz w:val="24"/>
          <w:szCs w:val="24"/>
        </w:rPr>
        <w:fldChar w:fldCharType="begin"/>
      </w:r>
      <w:r w:rsidRPr="00C00845">
        <w:rPr>
          <w:b/>
          <w:bCs/>
          <w:i/>
          <w:iCs/>
          <w:sz w:val="24"/>
          <w:szCs w:val="24"/>
        </w:rPr>
        <w:instrText xml:space="preserve"> TOC \h \z \c "Figure" </w:instrText>
      </w:r>
      <w:r w:rsidRPr="009310C0">
        <w:rPr>
          <w:b/>
          <w:bCs/>
          <w:i/>
          <w:iCs/>
          <w:sz w:val="24"/>
          <w:szCs w:val="24"/>
        </w:rPr>
        <w:fldChar w:fldCharType="separate"/>
      </w:r>
      <w:r w:rsidR="009310C0">
        <w:rPr>
          <w:i/>
          <w:iCs/>
          <w:noProof/>
          <w:sz w:val="24"/>
          <w:szCs w:val="24"/>
          <w:lang w:val="en-US"/>
        </w:rPr>
        <w:t>No table of figures entries found.</w:t>
      </w:r>
      <w:r w:rsidRPr="009310C0">
        <w:rPr>
          <w:b/>
          <w:bCs/>
          <w:i/>
          <w:iCs/>
          <w:sz w:val="24"/>
          <w:szCs w:val="24"/>
        </w:rPr>
        <w:fldChar w:fldCharType="end"/>
      </w:r>
    </w:p>
    <w:p w14:paraId="087A0C73" w14:textId="77777777" w:rsidR="008A2F67" w:rsidRPr="009310C0" w:rsidRDefault="008A2F67" w:rsidP="002A1A02">
      <w:pPr>
        <w:pStyle w:val="Heading1"/>
      </w:pPr>
      <w:bookmarkStart w:id="7" w:name="_Toc459970232"/>
      <w:bookmarkStart w:id="8" w:name="_Toc462219215"/>
      <w:bookmarkStart w:id="9" w:name="_Toc84342373"/>
      <w:bookmarkStart w:id="10" w:name="_Toc90029609"/>
      <w:bookmarkStart w:id="11" w:name="_Toc138239489"/>
      <w:r w:rsidRPr="009310C0">
        <w:lastRenderedPageBreak/>
        <w:t>Executive summary</w:t>
      </w:r>
      <w:bookmarkEnd w:id="7"/>
      <w:bookmarkEnd w:id="8"/>
      <w:bookmarkEnd w:id="9"/>
      <w:bookmarkEnd w:id="10"/>
      <w:bookmarkEnd w:id="11"/>
    </w:p>
    <w:p w14:paraId="48E64EBE" w14:textId="767A6F23" w:rsidR="00FC56EC" w:rsidRDefault="00FC56EC" w:rsidP="00FC56EC">
      <w:pPr>
        <w:pStyle w:val="BodyText"/>
      </w:pPr>
      <w:r>
        <w:t>This document is the standard</w:t>
      </w:r>
      <w:r w:rsidR="004A455E">
        <w:t>s</w:t>
      </w:r>
      <w:r>
        <w:t xml:space="preserve"> deliverable fo</w:t>
      </w:r>
      <w:r w:rsidR="00414227">
        <w:t>r</w:t>
      </w:r>
      <w:r>
        <w:t xml:space="preserve"> KAIROS Solution 1</w:t>
      </w:r>
      <w:r w:rsidR="00414227">
        <w:t xml:space="preserve">, </w:t>
      </w:r>
      <w:r>
        <w:t xml:space="preserve">AI </w:t>
      </w:r>
      <w:r w:rsidR="00414227">
        <w:t xml:space="preserve">Convection Forecast. This solution </w:t>
      </w:r>
      <w:r w:rsidR="00493A6F">
        <w:t xml:space="preserve">uses artificial intelligence to provide a more precise forecast of convective weather </w:t>
      </w:r>
      <w:r w:rsidR="007773BE">
        <w:t xml:space="preserve">at different spatial </w:t>
      </w:r>
      <w:r w:rsidR="008E18BE">
        <w:t xml:space="preserve">(local and regional) </w:t>
      </w:r>
      <w:r w:rsidR="007773BE">
        <w:t>and temporal resolutions (forecast</w:t>
      </w:r>
      <w:r w:rsidR="008E18BE">
        <w:t xml:space="preserve"> and now-cast)</w:t>
      </w:r>
      <w:r w:rsidR="007773BE">
        <w:t xml:space="preserve"> </w:t>
      </w:r>
      <w:r w:rsidR="00493A6F">
        <w:t>for</w:t>
      </w:r>
      <w:r w:rsidR="007773BE">
        <w:t xml:space="preserve"> a variety of</w:t>
      </w:r>
      <w:r w:rsidR="00493A6F">
        <w:t xml:space="preserve"> aviation stakeholders. </w:t>
      </w:r>
    </w:p>
    <w:p w14:paraId="5989BB05" w14:textId="1AC3BF08" w:rsidR="004B2EA7" w:rsidRDefault="004B2EA7" w:rsidP="00FC56EC">
      <w:pPr>
        <w:pStyle w:val="BodyText"/>
      </w:pPr>
      <w:r>
        <w:t xml:space="preserve">In this initial version of the standards deliverable, a plan of action is presented for </w:t>
      </w:r>
      <w:r w:rsidR="007858F8">
        <w:t xml:space="preserve">the </w:t>
      </w:r>
      <w:r>
        <w:t>co</w:t>
      </w:r>
      <w:r w:rsidR="002B17B8">
        <w:t xml:space="preserve">llection </w:t>
      </w:r>
      <w:r w:rsidR="007858F8">
        <w:t xml:space="preserve">of </w:t>
      </w:r>
      <w:r w:rsidR="002B17B8">
        <w:t>the standardisation needs of the</w:t>
      </w:r>
      <w:r w:rsidR="007858F8">
        <w:t xml:space="preserve"> AI Convection Forecast</w:t>
      </w:r>
      <w:r w:rsidR="002B17B8">
        <w:t xml:space="preserve"> technology</w:t>
      </w:r>
      <w:r w:rsidR="005F64C1">
        <w:t xml:space="preserve">. This plan </w:t>
      </w:r>
      <w:commentRangeStart w:id="12"/>
      <w:commentRangeStart w:id="13"/>
      <w:proofErr w:type="gramStart"/>
      <w:r w:rsidR="00017D1C">
        <w:t>serve</w:t>
      </w:r>
      <w:commentRangeEnd w:id="12"/>
      <w:proofErr w:type="gramEnd"/>
      <w:r>
        <w:rPr>
          <w:rStyle w:val="CommentReference"/>
        </w:rPr>
        <w:commentReference w:id="12"/>
      </w:r>
      <w:r w:rsidR="009561F8">
        <w:t>s</w:t>
      </w:r>
      <w:r w:rsidR="00017D1C">
        <w:t xml:space="preserve"> </w:t>
      </w:r>
      <w:commentRangeEnd w:id="13"/>
      <w:r w:rsidR="00063E7E">
        <w:rPr>
          <w:rStyle w:val="CommentReference"/>
        </w:rPr>
        <w:commentReference w:id="13"/>
      </w:r>
      <w:r w:rsidR="00017D1C">
        <w:t xml:space="preserve">as a </w:t>
      </w:r>
      <w:r w:rsidR="00434C45">
        <w:t xml:space="preserve">standards </w:t>
      </w:r>
      <w:r w:rsidR="00017D1C">
        <w:t>roadmap</w:t>
      </w:r>
      <w:r w:rsidR="002B17B8">
        <w:t xml:space="preserve"> throughout the execution of the </w:t>
      </w:r>
      <w:r w:rsidR="007858F8">
        <w:t xml:space="preserve">KAIROS </w:t>
      </w:r>
      <w:r w:rsidR="002B17B8">
        <w:t>project.</w:t>
      </w:r>
      <w:r w:rsidR="00E40110">
        <w:t xml:space="preserve"> This document will p</w:t>
      </w:r>
      <w:r w:rsidR="004D72DC">
        <w:t>rovide a brief overview of the</w:t>
      </w:r>
      <w:r w:rsidR="005A7D9F">
        <w:t xml:space="preserve"> proposed</w:t>
      </w:r>
      <w:r w:rsidR="004D72DC">
        <w:t xml:space="preserve"> technology </w:t>
      </w:r>
      <w:r w:rsidR="005A7D9F">
        <w:t xml:space="preserve">and the current industry standards relating to the </w:t>
      </w:r>
      <w:r w:rsidR="00B0066B">
        <w:t xml:space="preserve">creation of convective forecasts for aviation. </w:t>
      </w:r>
    </w:p>
    <w:p w14:paraId="31EF90F6" w14:textId="0D6BF089" w:rsidR="00DC6A82" w:rsidRDefault="00DC6A82" w:rsidP="00FC56EC">
      <w:pPr>
        <w:pStyle w:val="BodyText"/>
      </w:pPr>
      <w:r>
        <w:t xml:space="preserve">A comprehensive analysis will be performed to determine which existing standards can be applicable </w:t>
      </w:r>
      <w:r w:rsidR="00C24569">
        <w:t xml:space="preserve">to the technology, which need to be amended, and suggest new standards that may need to be introduced. </w:t>
      </w:r>
    </w:p>
    <w:p w14:paraId="0C5DD3DB" w14:textId="3268A067" w:rsidR="00186089" w:rsidRDefault="00DE517C" w:rsidP="00FC56EC">
      <w:pPr>
        <w:pStyle w:val="BodyText"/>
      </w:pPr>
      <w:r>
        <w:t>Th</w:t>
      </w:r>
      <w:r w:rsidR="00776E78">
        <w:t>e aim of this</w:t>
      </w:r>
      <w:r>
        <w:t xml:space="preserve"> document </w:t>
      </w:r>
      <w:r w:rsidR="00776E78">
        <w:t xml:space="preserve">is to perform a comprehensive analysis </w:t>
      </w:r>
      <w:r>
        <w:t xml:space="preserve">of the </w:t>
      </w:r>
      <w:r w:rsidR="006F638B">
        <w:t>AI Convection Forecast technol</w:t>
      </w:r>
      <w:r w:rsidR="005324A6">
        <w:t xml:space="preserve">ogy and consider what </w:t>
      </w:r>
      <w:r w:rsidR="00480416">
        <w:t>characteristics</w:t>
      </w:r>
      <w:r w:rsidR="00776E78">
        <w:t xml:space="preserve"> must</w:t>
      </w:r>
      <w:r w:rsidR="00492FAB">
        <w:t xml:space="preserve"> consider the need for </w:t>
      </w:r>
      <w:r w:rsidR="005324A6">
        <w:t>standards</w:t>
      </w:r>
      <w:r w:rsidR="00492FAB">
        <w:t>. The document will examine</w:t>
      </w:r>
      <w:r w:rsidR="00480416">
        <w:t xml:space="preserve"> aspects such as:</w:t>
      </w:r>
      <w:r>
        <w:t xml:space="preserve"> </w:t>
      </w:r>
    </w:p>
    <w:p w14:paraId="23376D69" w14:textId="5EFD8D4C" w:rsidR="00186089" w:rsidRDefault="00186089" w:rsidP="00186089">
      <w:pPr>
        <w:pStyle w:val="BodyText"/>
        <w:numPr>
          <w:ilvl w:val="0"/>
          <w:numId w:val="33"/>
        </w:numPr>
      </w:pPr>
      <w:r>
        <w:t>D</w:t>
      </w:r>
      <w:r w:rsidR="00DE517C">
        <w:t xml:space="preserve">ata </w:t>
      </w:r>
      <w:r w:rsidR="00241363">
        <w:t xml:space="preserve">quality </w:t>
      </w:r>
    </w:p>
    <w:p w14:paraId="140175A4" w14:textId="081DC950" w:rsidR="00186089" w:rsidRDefault="00186089" w:rsidP="00186089">
      <w:pPr>
        <w:pStyle w:val="BodyText"/>
        <w:numPr>
          <w:ilvl w:val="0"/>
          <w:numId w:val="33"/>
        </w:numPr>
      </w:pPr>
      <w:r>
        <w:t>M</w:t>
      </w:r>
      <w:r w:rsidR="00241363">
        <w:t xml:space="preserve">odel development and validation </w:t>
      </w:r>
    </w:p>
    <w:p w14:paraId="14F14405" w14:textId="6EDF1960" w:rsidR="00186089" w:rsidRDefault="00186089" w:rsidP="00186089">
      <w:pPr>
        <w:pStyle w:val="BodyText"/>
        <w:numPr>
          <w:ilvl w:val="0"/>
          <w:numId w:val="33"/>
        </w:numPr>
      </w:pPr>
      <w:r>
        <w:t>P</w:t>
      </w:r>
      <w:r w:rsidR="00241363">
        <w:t xml:space="preserve">erformance metrics </w:t>
      </w:r>
    </w:p>
    <w:p w14:paraId="3933CAFD" w14:textId="6ADF10D8" w:rsidR="00186089" w:rsidRDefault="00186089" w:rsidP="00186089">
      <w:pPr>
        <w:pStyle w:val="BodyText"/>
        <w:numPr>
          <w:ilvl w:val="0"/>
          <w:numId w:val="33"/>
        </w:numPr>
      </w:pPr>
      <w:r>
        <w:t>D</w:t>
      </w:r>
      <w:r w:rsidR="00487A15">
        <w:t xml:space="preserve">ata </w:t>
      </w:r>
      <w:r w:rsidR="00241363">
        <w:t>i</w:t>
      </w:r>
      <w:r w:rsidR="00487A15">
        <w:t>nteroperability</w:t>
      </w:r>
      <w:r w:rsidR="00E965FD">
        <w:t>/</w:t>
      </w:r>
      <w:r w:rsidR="00487A15">
        <w:t>interface with end-users</w:t>
      </w:r>
    </w:p>
    <w:p w14:paraId="624F3D4C" w14:textId="69A898FE" w:rsidR="00186089" w:rsidRDefault="003931F1" w:rsidP="00186089">
      <w:pPr>
        <w:pStyle w:val="BodyText"/>
        <w:numPr>
          <w:ilvl w:val="0"/>
          <w:numId w:val="33"/>
        </w:numPr>
      </w:pPr>
      <w:r>
        <w:t>Security/D</w:t>
      </w:r>
      <w:r w:rsidR="00A4328E">
        <w:t xml:space="preserve">ata integrity </w:t>
      </w:r>
    </w:p>
    <w:p w14:paraId="313006A9" w14:textId="12FF2C32" w:rsidR="00DE517C" w:rsidRDefault="00A4328E" w:rsidP="00FC56EC">
      <w:pPr>
        <w:pStyle w:val="BodyText"/>
      </w:pPr>
      <w:r>
        <w:t xml:space="preserve">The process of </w:t>
      </w:r>
      <w:r w:rsidR="008A234E">
        <w:t xml:space="preserve">collecting the standardisation needs of the technology will be performed in collaboration the National Met providers, and other authoritative agencies </w:t>
      </w:r>
      <w:r w:rsidR="00BF1F39">
        <w:t xml:space="preserve">to ensure </w:t>
      </w:r>
      <w:r w:rsidR="009F68B7">
        <w:t>a viable pathway for standardisat</w:t>
      </w:r>
      <w:r w:rsidR="00720F32">
        <w:t>ion needed for technology transition.</w:t>
      </w:r>
      <w:r w:rsidR="00BF1F39">
        <w:t xml:space="preserve"> </w:t>
      </w:r>
    </w:p>
    <w:p w14:paraId="22FCA14A" w14:textId="273D8E84" w:rsidR="00720F32" w:rsidRDefault="0098521D" w:rsidP="00FC56EC">
      <w:pPr>
        <w:pStyle w:val="BodyText"/>
      </w:pPr>
      <w:r>
        <w:t xml:space="preserve">Progress on the standard collection task will be presented in future versions of this document. </w:t>
      </w:r>
      <w:r w:rsidR="00A9788E">
        <w:t xml:space="preserve">The standards need for both KAIROS solutions will regularly be assessed during project meeting and technical assessments. </w:t>
      </w:r>
      <w:r>
        <w:t xml:space="preserve">The next </w:t>
      </w:r>
      <w:r w:rsidR="00A9788E">
        <w:t>version of this document is expected to be submitted in</w:t>
      </w:r>
      <w:r w:rsidR="009061FC">
        <w:t xml:space="preserve"> August 2024.</w:t>
      </w:r>
    </w:p>
    <w:p w14:paraId="56C87804" w14:textId="77777777" w:rsidR="008A2F67" w:rsidRPr="00F55997" w:rsidRDefault="008A2F67" w:rsidP="00720F32">
      <w:pPr>
        <w:pStyle w:val="BodyText"/>
      </w:pPr>
    </w:p>
    <w:p w14:paraId="63B10B84" w14:textId="77777777" w:rsidR="008A2F67" w:rsidRPr="00F55997" w:rsidRDefault="008A2F67" w:rsidP="002A1A02">
      <w:pPr>
        <w:pStyle w:val="Heading1"/>
      </w:pPr>
      <w:bookmarkStart w:id="14" w:name="_Toc459970233"/>
      <w:bookmarkStart w:id="15" w:name="_Toc462219216"/>
      <w:bookmarkStart w:id="16" w:name="_Toc84342374"/>
      <w:bookmarkStart w:id="17" w:name="_Toc90029610"/>
      <w:bookmarkStart w:id="18" w:name="_Toc138239490"/>
      <w:r w:rsidRPr="00F55997">
        <w:lastRenderedPageBreak/>
        <w:t>Introduction</w:t>
      </w:r>
      <w:bookmarkEnd w:id="14"/>
      <w:bookmarkEnd w:id="15"/>
      <w:bookmarkEnd w:id="16"/>
      <w:bookmarkEnd w:id="17"/>
      <w:bookmarkEnd w:id="18"/>
    </w:p>
    <w:p w14:paraId="1A13AD88" w14:textId="77777777" w:rsidR="008A2F67" w:rsidRPr="00F55997" w:rsidRDefault="008A2F67" w:rsidP="002A1A02">
      <w:pPr>
        <w:pStyle w:val="Heading2"/>
      </w:pPr>
      <w:bookmarkStart w:id="19" w:name="_Toc459970234"/>
      <w:bookmarkStart w:id="20" w:name="_Toc462219217"/>
      <w:bookmarkStart w:id="21" w:name="_Toc84342375"/>
      <w:bookmarkStart w:id="22" w:name="_Toc90029611"/>
      <w:bookmarkStart w:id="23" w:name="_Toc138239491"/>
      <w:r w:rsidRPr="00F55997">
        <w:t>Purpose of the document</w:t>
      </w:r>
      <w:bookmarkEnd w:id="19"/>
      <w:bookmarkEnd w:id="20"/>
      <w:bookmarkEnd w:id="21"/>
      <w:bookmarkEnd w:id="22"/>
      <w:bookmarkEnd w:id="23"/>
    </w:p>
    <w:p w14:paraId="6A2C3A1C" w14:textId="5867A2AC" w:rsidR="008A2F67" w:rsidRPr="00F55997" w:rsidRDefault="00557C40" w:rsidP="00C80EB6">
      <w:pPr>
        <w:pStyle w:val="BodyText"/>
      </w:pPr>
      <w:r>
        <w:t xml:space="preserve">The purpose of this document is to identify </w:t>
      </w:r>
      <w:r w:rsidR="00E63E5E">
        <w:t xml:space="preserve">standards that need to be </w:t>
      </w:r>
      <w:r w:rsidR="00323164">
        <w:t>considered for the implementation of</w:t>
      </w:r>
      <w:r w:rsidR="00941305">
        <w:t xml:space="preserve"> an </w:t>
      </w:r>
      <w:r w:rsidR="000B0D93">
        <w:t xml:space="preserve">artificial </w:t>
      </w:r>
      <w:r w:rsidR="00525F2F">
        <w:t>intelligence-based</w:t>
      </w:r>
      <w:r w:rsidR="00941305">
        <w:t xml:space="preserve"> convection prediction</w:t>
      </w:r>
      <w:r w:rsidR="00525F2F">
        <w:t xml:space="preserve"> system for use by aviation</w:t>
      </w:r>
      <w:r w:rsidR="000B0D93">
        <w:t>.</w:t>
      </w:r>
      <w:r w:rsidR="00084BAD">
        <w:t xml:space="preserve"> </w:t>
      </w:r>
      <w:r w:rsidR="00162DB1">
        <w:t>This</w:t>
      </w:r>
      <w:r w:rsidR="00084BAD">
        <w:t xml:space="preserve"> document </w:t>
      </w:r>
      <w:r w:rsidR="00525F2F">
        <w:t xml:space="preserve">will take a comprehensive look at the </w:t>
      </w:r>
      <w:r w:rsidR="00CF696E">
        <w:t>standards needed to implement</w:t>
      </w:r>
      <w:r w:rsidR="002B6564">
        <w:t xml:space="preserve"> this technology into an operational setting</w:t>
      </w:r>
      <w:r w:rsidR="0073125D">
        <w:t>.</w:t>
      </w:r>
      <w:r w:rsidR="000B0D93">
        <w:t xml:space="preserve"> </w:t>
      </w:r>
      <w:bookmarkStart w:id="24" w:name="_Toc459122067"/>
      <w:bookmarkStart w:id="25" w:name="_Toc459970235"/>
      <w:bookmarkStart w:id="26" w:name="_Toc462219218"/>
      <w:bookmarkStart w:id="27" w:name="_Toc84342376"/>
      <w:bookmarkStart w:id="28" w:name="_Toc90029612"/>
      <w:bookmarkStart w:id="29" w:name="_Toc138239492"/>
      <w:r w:rsidR="008A2F67" w:rsidRPr="00F55997">
        <w:t xml:space="preserve">Intended </w:t>
      </w:r>
      <w:bookmarkEnd w:id="24"/>
      <w:bookmarkEnd w:id="25"/>
      <w:bookmarkEnd w:id="26"/>
      <w:bookmarkEnd w:id="27"/>
      <w:bookmarkEnd w:id="28"/>
      <w:bookmarkEnd w:id="29"/>
      <w:r w:rsidR="00E635A5" w:rsidRPr="00F55997">
        <w:t>readership</w:t>
      </w:r>
      <w:r w:rsidR="00E635A5">
        <w:t xml:space="preserve"> of this document includes </w:t>
      </w:r>
      <w:r w:rsidR="0069670E">
        <w:t xml:space="preserve">The European ATM Standards Coordination Group, and other aviation and weather stakeholders that </w:t>
      </w:r>
      <w:r w:rsidR="000F311B">
        <w:t>may be interested in the technology and its implementation.</w:t>
      </w:r>
    </w:p>
    <w:p w14:paraId="42C89CCB" w14:textId="77777777" w:rsidR="008A2F67" w:rsidRPr="00F55997" w:rsidRDefault="008A2F67" w:rsidP="002A1A02">
      <w:pPr>
        <w:pStyle w:val="Heading2"/>
      </w:pPr>
      <w:bookmarkStart w:id="30" w:name="_Toc459122069"/>
      <w:bookmarkStart w:id="31" w:name="_Toc459970237"/>
      <w:bookmarkStart w:id="32" w:name="_Toc462219220"/>
      <w:bookmarkStart w:id="33" w:name="_Toc84342377"/>
      <w:bookmarkStart w:id="34" w:name="_Toc90029613"/>
      <w:bookmarkStart w:id="35" w:name="_Toc138239493"/>
      <w:r w:rsidRPr="00F55997">
        <w:t>Background</w:t>
      </w:r>
      <w:bookmarkEnd w:id="30"/>
      <w:bookmarkEnd w:id="31"/>
      <w:bookmarkEnd w:id="32"/>
      <w:bookmarkEnd w:id="33"/>
      <w:bookmarkEnd w:id="34"/>
      <w:bookmarkEnd w:id="35"/>
    </w:p>
    <w:p w14:paraId="72B4D71A" w14:textId="18979913" w:rsidR="00FB3228" w:rsidRDefault="00C80EB6" w:rsidP="00C80EB6">
      <w:pPr>
        <w:pStyle w:val="BodyText"/>
      </w:pPr>
      <w:r>
        <w:t xml:space="preserve">The KAIROS project aims at transforming the </w:t>
      </w:r>
      <w:r w:rsidR="00D4135D">
        <w:t>way weather information is created and shared with aviation stakeholders. The project</w:t>
      </w:r>
      <w:r w:rsidR="00FB2A7C">
        <w:t xml:space="preserve"> will leverage artificial intelligence technology to improve the quality of forecast</w:t>
      </w:r>
      <w:r w:rsidR="00510A0D">
        <w:t>. This technology will also help to automate the creation of forecast</w:t>
      </w:r>
      <w:r w:rsidR="006201AF">
        <w:t>s</w:t>
      </w:r>
      <w:r w:rsidR="00510A0D">
        <w:t xml:space="preserve"> and </w:t>
      </w:r>
      <w:r w:rsidR="00807A7F">
        <w:t xml:space="preserve">digitalize the dissemination </w:t>
      </w:r>
      <w:r w:rsidR="006201AF">
        <w:t>of the information for end users.</w:t>
      </w:r>
      <w:r w:rsidR="00C97029">
        <w:t xml:space="preserve"> </w:t>
      </w:r>
      <w:r w:rsidR="00FF3509">
        <w:t>This document focuses on KAIROS Solution 1, AI Convection Forecast</w:t>
      </w:r>
      <w:r w:rsidR="00D953F5">
        <w:t>.</w:t>
      </w:r>
    </w:p>
    <w:p w14:paraId="210F51B4" w14:textId="7F5BDFB3" w:rsidR="00FB3228" w:rsidRDefault="00FB3228" w:rsidP="00C80EB6">
      <w:pPr>
        <w:pStyle w:val="BodyText"/>
      </w:pPr>
      <w:r>
        <w:t xml:space="preserve">The AI Convection Forecast technology will train </w:t>
      </w:r>
      <w:r w:rsidR="0042463E">
        <w:t>ML algorithms to predict convective weather at various temporal and spatial resolutions.</w:t>
      </w:r>
      <w:r w:rsidR="00D40074">
        <w:t xml:space="preserve"> Algorithms will be trained on historical forecast and observation data</w:t>
      </w:r>
      <w:r w:rsidR="00CE6A6A">
        <w:t xml:space="preserve">, including satellite, </w:t>
      </w:r>
      <w:r w:rsidR="00993A59">
        <w:t>radar,</w:t>
      </w:r>
      <w:r w:rsidR="00CE6A6A">
        <w:t xml:space="preserve"> and lightning detection to </w:t>
      </w:r>
      <w:r w:rsidR="00E74903">
        <w:t>create improved forecast of convective weather. Algorithms will focus on provid</w:t>
      </w:r>
      <w:r w:rsidR="0040594F">
        <w:t>ing</w:t>
      </w:r>
      <w:r w:rsidR="00E74903">
        <w:t xml:space="preserve"> both a forecast </w:t>
      </w:r>
      <w:r w:rsidR="0040594F">
        <w:t>(6h – 48h) as well as nowcast (0h- 6h)</w:t>
      </w:r>
      <w:r w:rsidR="00993A59">
        <w:t xml:space="preserve"> predictions of convective weather. The technology will</w:t>
      </w:r>
      <w:r w:rsidR="00F16C63">
        <w:t xml:space="preserve"> also </w:t>
      </w:r>
      <w:r w:rsidR="00477A1F">
        <w:t>be able to ingest live weather data</w:t>
      </w:r>
      <w:r w:rsidR="00B06542">
        <w:t xml:space="preserve"> in an online learning </w:t>
      </w:r>
      <w:r w:rsidR="00984563">
        <w:t xml:space="preserve">architecture </w:t>
      </w:r>
      <w:r w:rsidR="00477A1F">
        <w:t xml:space="preserve">for </w:t>
      </w:r>
      <w:r w:rsidR="00B06542">
        <w:t>continuous improvement of its convective forecast</w:t>
      </w:r>
      <w:r w:rsidR="00037944">
        <w:t>s</w:t>
      </w:r>
      <w:r w:rsidR="00B06542">
        <w:t>.</w:t>
      </w:r>
    </w:p>
    <w:p w14:paraId="6217EBE7" w14:textId="0D6A82B5" w:rsidR="00DB095F" w:rsidRDefault="00752528" w:rsidP="00C80EB6">
      <w:pPr>
        <w:pStyle w:val="BodyText"/>
      </w:pPr>
      <w:r>
        <w:t xml:space="preserve">It is anticipated that the AI Convection Forecast technology will touch on standards from several industries. </w:t>
      </w:r>
      <w:r w:rsidR="0029177D">
        <w:t>Fr</w:t>
      </w:r>
      <w:r w:rsidR="00BC6343">
        <w:t>om the perspective of</w:t>
      </w:r>
      <w:r w:rsidR="0029177D">
        <w:t xml:space="preserve"> weather and aviation, existing standards from the WMO and ICAO will be </w:t>
      </w:r>
      <w:r w:rsidR="00BC6343">
        <w:t xml:space="preserve">studied. </w:t>
      </w:r>
      <w:r w:rsidR="0061223D">
        <w:t>The project will also investigate current standards dealing with AI</w:t>
      </w:r>
      <w:r w:rsidR="00404165">
        <w:t xml:space="preserve"> as well as technical standards regarding the </w:t>
      </w:r>
      <w:r w:rsidR="00EC0203">
        <w:t xml:space="preserve">digital exchange of data. </w:t>
      </w:r>
      <w:r w:rsidR="0099710A">
        <w:t xml:space="preserve">A literature review of the existing standards that can apply to the AI Convection Forecast technology is underway, </w:t>
      </w:r>
      <w:r w:rsidR="00BE34C4">
        <w:t>findings regarding these</w:t>
      </w:r>
      <w:r w:rsidR="0099710A">
        <w:t xml:space="preserve"> standards will be added to this document</w:t>
      </w:r>
      <w:r w:rsidR="00BE34C4">
        <w:t xml:space="preserve"> in the next submission.</w:t>
      </w:r>
    </w:p>
    <w:p w14:paraId="5700FF8E" w14:textId="77777777" w:rsidR="008A2F67" w:rsidRPr="00F55997" w:rsidRDefault="008A2F67" w:rsidP="002A1A02">
      <w:pPr>
        <w:pStyle w:val="Heading2"/>
      </w:pPr>
      <w:bookmarkStart w:id="36" w:name="_Toc459122068"/>
      <w:bookmarkStart w:id="37" w:name="_Toc459970236"/>
      <w:bookmarkStart w:id="38" w:name="_Toc462219219"/>
      <w:bookmarkStart w:id="39" w:name="_Toc84342378"/>
      <w:bookmarkStart w:id="40" w:name="_Toc90029614"/>
      <w:bookmarkStart w:id="41" w:name="_Toc138239494"/>
      <w:r w:rsidRPr="00F55997">
        <w:t>Structure of the document</w:t>
      </w:r>
      <w:bookmarkEnd w:id="36"/>
      <w:bookmarkEnd w:id="37"/>
      <w:bookmarkEnd w:id="38"/>
      <w:bookmarkEnd w:id="39"/>
      <w:bookmarkEnd w:id="40"/>
      <w:bookmarkEnd w:id="41"/>
    </w:p>
    <w:p w14:paraId="4FB35414" w14:textId="12ABF673" w:rsidR="00C1601A" w:rsidRDefault="00C1601A" w:rsidP="00C80EB6">
      <w:pPr>
        <w:pStyle w:val="BodyText"/>
      </w:pPr>
      <w:r>
        <w:t xml:space="preserve">The aim of this document is to provide a comprehensive view </w:t>
      </w:r>
      <w:r w:rsidR="00FB3743">
        <w:t xml:space="preserve">of the standards that must be considered to implement the AI Convection Forecast solution. </w:t>
      </w:r>
      <w:r w:rsidR="00AD2B6D">
        <w:t xml:space="preserve">This document will be organized into </w:t>
      </w:r>
      <w:r w:rsidR="003033E4">
        <w:t>four</w:t>
      </w:r>
      <w:r w:rsidR="00AD2B6D">
        <w:t xml:space="preserve"> sections.</w:t>
      </w:r>
    </w:p>
    <w:p w14:paraId="027F715A" w14:textId="122E0A7A" w:rsidR="005C0BF5" w:rsidRDefault="005C0BF5" w:rsidP="00C80EB6">
      <w:pPr>
        <w:pStyle w:val="BodyText"/>
      </w:pPr>
      <w:r>
        <w:t xml:space="preserve">Section 1 of the document is the Executive Summary, this section will </w:t>
      </w:r>
      <w:r w:rsidR="00FA0538">
        <w:t xml:space="preserve">provide a general overview of the document, highlighting </w:t>
      </w:r>
      <w:r w:rsidR="007325BA">
        <w:t xml:space="preserve">the major advancements regarding the identification of standards needs since the previous submission. </w:t>
      </w:r>
    </w:p>
    <w:p w14:paraId="4A6133D2" w14:textId="07AF89E6" w:rsidR="00FA0538" w:rsidRDefault="00FA0538" w:rsidP="00C80EB6">
      <w:pPr>
        <w:pStyle w:val="BodyText"/>
      </w:pPr>
      <w:r>
        <w:t>Section 2 of the document will provide the introduction and background of the t</w:t>
      </w:r>
      <w:r w:rsidR="00317455">
        <w:t xml:space="preserve">echnology and current industry standards. A brief overview of the AI Convection Forecast technology is provided as well as </w:t>
      </w:r>
      <w:r w:rsidR="00317455">
        <w:lastRenderedPageBreak/>
        <w:t xml:space="preserve">the current </w:t>
      </w:r>
      <w:r w:rsidR="00381BEF">
        <w:t xml:space="preserve">industry standards that are applicable. Section 2 will also contain a glossary of terms and </w:t>
      </w:r>
      <w:r w:rsidR="009561F8">
        <w:t xml:space="preserve">a </w:t>
      </w:r>
      <w:commentRangeStart w:id="42"/>
      <w:r w:rsidR="00381BEF">
        <w:t>list</w:t>
      </w:r>
      <w:commentRangeEnd w:id="42"/>
      <w:r w:rsidR="00D00A3D">
        <w:rPr>
          <w:rStyle w:val="CommentReference"/>
        </w:rPr>
        <w:commentReference w:id="42"/>
      </w:r>
      <w:r w:rsidR="00381BEF">
        <w:t xml:space="preserve"> of acronyms utilized throughout the document.</w:t>
      </w:r>
    </w:p>
    <w:p w14:paraId="0DE1AA7D" w14:textId="046C2E2B" w:rsidR="003033E4" w:rsidRDefault="003033E4" w:rsidP="00C80EB6">
      <w:pPr>
        <w:pStyle w:val="BodyText"/>
      </w:pPr>
      <w:r>
        <w:t xml:space="preserve">Section 3 </w:t>
      </w:r>
      <w:r w:rsidR="00BC0E15">
        <w:t>will provide the technical details</w:t>
      </w:r>
      <w:r>
        <w:t xml:space="preserve"> the document</w:t>
      </w:r>
      <w:r w:rsidR="00BC0E15">
        <w:t>.</w:t>
      </w:r>
      <w:r>
        <w:t xml:space="preserve"> </w:t>
      </w:r>
      <w:r w:rsidR="0020232E">
        <w:t>The section will first</w:t>
      </w:r>
      <w:r>
        <w:t xml:space="preserve"> identify the several characteristics of the technology </w:t>
      </w:r>
      <w:r w:rsidR="00B41039">
        <w:t>in which</w:t>
      </w:r>
      <w:r>
        <w:t xml:space="preserve"> </w:t>
      </w:r>
      <w:r w:rsidR="00B41039">
        <w:t>standardisation will need to be considered.</w:t>
      </w:r>
      <w:r w:rsidR="00F34E82">
        <w:t xml:space="preserve"> Next, for each identified characteristic it will be determined which existing standards </w:t>
      </w:r>
      <w:r w:rsidR="00176EF8">
        <w:t xml:space="preserve">from those provide in Section 2, </w:t>
      </w:r>
      <w:r w:rsidR="00E463FB">
        <w:t xml:space="preserve">can meet the need and which may need to be amended. </w:t>
      </w:r>
      <w:r w:rsidR="00421813">
        <w:t xml:space="preserve">This section will also provide </w:t>
      </w:r>
      <w:r w:rsidR="00E53ED9">
        <w:t>insight</w:t>
      </w:r>
      <w:r w:rsidR="0020232E">
        <w:t>s</w:t>
      </w:r>
      <w:r w:rsidR="00E53ED9">
        <w:t xml:space="preserve"> on any new standards that are needed to implement the technology.</w:t>
      </w:r>
      <w:r w:rsidR="0020232E">
        <w:t xml:space="preserve"> </w:t>
      </w:r>
      <w:r w:rsidR="00591811">
        <w:t>Any s</w:t>
      </w:r>
      <w:r w:rsidR="0020232E">
        <w:t>upporting technical details</w:t>
      </w:r>
      <w:r w:rsidR="00591811">
        <w:t xml:space="preserve"> of the technology </w:t>
      </w:r>
      <w:r w:rsidR="00193C5B">
        <w:t>that are needed in considering the standards need</w:t>
      </w:r>
      <w:r w:rsidR="0020232E">
        <w:t xml:space="preserve"> will also be provided</w:t>
      </w:r>
      <w:r w:rsidR="00193C5B">
        <w:t xml:space="preserve"> in this section</w:t>
      </w:r>
      <w:r w:rsidR="00591811">
        <w:t xml:space="preserve">. </w:t>
      </w:r>
    </w:p>
    <w:p w14:paraId="75A19FE1" w14:textId="138065A7" w:rsidR="00193C5B" w:rsidRDefault="00193C5B" w:rsidP="00C80EB6">
      <w:pPr>
        <w:pStyle w:val="BodyText"/>
      </w:pPr>
      <w:r>
        <w:t xml:space="preserve">Lastly, Section 4 of the document will provide a </w:t>
      </w:r>
      <w:r w:rsidR="00157C69">
        <w:t>list of related documents refere</w:t>
      </w:r>
      <w:r w:rsidR="00032FFD">
        <w:t>nced within the document.</w:t>
      </w:r>
    </w:p>
    <w:p w14:paraId="58962BAD" w14:textId="77777777" w:rsidR="008A2F67" w:rsidRPr="00F55997" w:rsidRDefault="008A2F67" w:rsidP="002A1A02">
      <w:pPr>
        <w:pStyle w:val="Heading2"/>
      </w:pPr>
      <w:bookmarkStart w:id="43" w:name="_Toc459817036"/>
      <w:bookmarkStart w:id="44" w:name="_Toc462643320"/>
      <w:bookmarkStart w:id="45" w:name="_Toc463538864"/>
      <w:bookmarkStart w:id="46" w:name="_Toc465087494"/>
      <w:bookmarkStart w:id="47" w:name="_Toc465102930"/>
      <w:bookmarkStart w:id="48" w:name="_Toc84342379"/>
      <w:bookmarkStart w:id="49" w:name="_Toc90029615"/>
      <w:bookmarkStart w:id="50" w:name="_Toc138239495"/>
      <w:r w:rsidRPr="00F55997">
        <w:t>Glossary of terms</w:t>
      </w:r>
      <w:bookmarkEnd w:id="43"/>
      <w:bookmarkEnd w:id="44"/>
      <w:bookmarkEnd w:id="45"/>
      <w:bookmarkEnd w:id="46"/>
      <w:bookmarkEnd w:id="47"/>
      <w:bookmarkEnd w:id="48"/>
      <w:bookmarkEnd w:id="49"/>
      <w:bookmarkEnd w:id="50"/>
    </w:p>
    <w:p w14:paraId="14167739" w14:textId="2575E882" w:rsidR="008A2F67" w:rsidRPr="00F55997" w:rsidRDefault="008A2F67" w:rsidP="008A2F67">
      <w:pPr>
        <w:spacing w:before="60" w:after="60"/>
        <w:rPr>
          <w:i/>
          <w:color w:val="2287FF"/>
          <w:sz w:val="20"/>
        </w:rPr>
      </w:pPr>
    </w:p>
    <w:tbl>
      <w:tblPr>
        <w:tblW w:w="9322" w:type="dxa"/>
        <w:tblBorders>
          <w:top w:val="single" w:sz="4" w:space="0" w:color="4E88C7"/>
          <w:left w:val="single" w:sz="4" w:space="0" w:color="4E88C7"/>
          <w:bottom w:val="single" w:sz="4" w:space="0" w:color="4E88C7"/>
          <w:right w:val="single" w:sz="4" w:space="0" w:color="4E88C7"/>
          <w:insideH w:val="single" w:sz="4" w:space="0" w:color="4E88C7"/>
          <w:insideV w:val="dotted" w:sz="4" w:space="0" w:color="4E88C7"/>
        </w:tblBorders>
        <w:tblLook w:val="04A0" w:firstRow="1" w:lastRow="0" w:firstColumn="1" w:lastColumn="0" w:noHBand="0" w:noVBand="1"/>
      </w:tblPr>
      <w:tblGrid>
        <w:gridCol w:w="2321"/>
        <w:gridCol w:w="4734"/>
        <w:gridCol w:w="2267"/>
      </w:tblGrid>
      <w:tr w:rsidR="008A2F67" w:rsidRPr="00F55997" w14:paraId="268BFFBB" w14:textId="77777777" w:rsidTr="00A85D60">
        <w:tc>
          <w:tcPr>
            <w:tcW w:w="2321" w:type="dxa"/>
            <w:tcBorders>
              <w:top w:val="nil"/>
              <w:left w:val="nil"/>
              <w:bottom w:val="single" w:sz="12" w:space="0" w:color="4E88C7"/>
              <w:right w:val="nil"/>
              <w:tl2br w:val="nil"/>
              <w:tr2bl w:val="nil"/>
            </w:tcBorders>
            <w:shd w:val="clear" w:color="auto" w:fill="DBE7F3"/>
          </w:tcPr>
          <w:p w14:paraId="3CE88459" w14:textId="77777777" w:rsidR="008A2F67" w:rsidRPr="00F55997" w:rsidRDefault="008A2F67" w:rsidP="008A2F67">
            <w:pPr>
              <w:rPr>
                <w:b/>
                <w:bCs/>
                <w:lang w:eastAsia="en-GB"/>
              </w:rPr>
            </w:pPr>
            <w:r w:rsidRPr="00F55997">
              <w:rPr>
                <w:b/>
                <w:bCs/>
                <w:lang w:eastAsia="en-GB"/>
              </w:rPr>
              <w:t>Term</w:t>
            </w:r>
          </w:p>
        </w:tc>
        <w:tc>
          <w:tcPr>
            <w:tcW w:w="4734" w:type="dxa"/>
            <w:tcBorders>
              <w:top w:val="nil"/>
              <w:left w:val="nil"/>
              <w:bottom w:val="single" w:sz="12" w:space="0" w:color="4E88C7"/>
              <w:right w:val="nil"/>
              <w:tl2br w:val="nil"/>
              <w:tr2bl w:val="nil"/>
            </w:tcBorders>
            <w:shd w:val="clear" w:color="auto" w:fill="DBE7F3"/>
          </w:tcPr>
          <w:p w14:paraId="3F2A1E7A" w14:textId="77777777" w:rsidR="008A2F67" w:rsidRPr="00F55997" w:rsidRDefault="008A2F67" w:rsidP="008A2F67">
            <w:pPr>
              <w:rPr>
                <w:b/>
                <w:bCs/>
                <w:lang w:eastAsia="en-GB"/>
              </w:rPr>
            </w:pPr>
            <w:r w:rsidRPr="00F55997">
              <w:rPr>
                <w:b/>
                <w:bCs/>
                <w:lang w:eastAsia="en-GB"/>
              </w:rPr>
              <w:t>Definition</w:t>
            </w:r>
          </w:p>
        </w:tc>
        <w:tc>
          <w:tcPr>
            <w:tcW w:w="2267" w:type="dxa"/>
            <w:tcBorders>
              <w:top w:val="nil"/>
              <w:left w:val="nil"/>
              <w:bottom w:val="single" w:sz="12" w:space="0" w:color="4E88C7"/>
              <w:right w:val="nil"/>
              <w:tl2br w:val="nil"/>
              <w:tr2bl w:val="nil"/>
            </w:tcBorders>
            <w:shd w:val="clear" w:color="auto" w:fill="DBE7F3"/>
          </w:tcPr>
          <w:p w14:paraId="4DE0077C" w14:textId="77777777" w:rsidR="008A2F67" w:rsidRPr="00F55997" w:rsidRDefault="008A2F67" w:rsidP="008A2F67">
            <w:pPr>
              <w:rPr>
                <w:b/>
                <w:bCs/>
                <w:lang w:eastAsia="en-GB"/>
              </w:rPr>
            </w:pPr>
            <w:r w:rsidRPr="00F55997">
              <w:rPr>
                <w:b/>
                <w:bCs/>
                <w:lang w:eastAsia="en-GB"/>
              </w:rPr>
              <w:t>Source of the definition</w:t>
            </w:r>
          </w:p>
        </w:tc>
      </w:tr>
      <w:tr w:rsidR="008A2F67" w:rsidRPr="00F55997" w14:paraId="650744CD"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63DE810C" w14:textId="77777777" w:rsidR="008A2F67" w:rsidRPr="00F55997" w:rsidRDefault="008A2F67" w:rsidP="00432B4F">
            <w:pPr>
              <w:spacing w:before="60" w:after="60"/>
              <w:rPr>
                <w:i/>
                <w:color w:val="2287FF"/>
                <w:sz w:val="20"/>
              </w:rPr>
            </w:pPr>
            <w:r w:rsidRPr="00F55997">
              <w:rPr>
                <w:i/>
                <w:color w:val="2287FF"/>
                <w:sz w:val="20"/>
              </w:rPr>
              <w:t>AIR-REPORT</w:t>
            </w:r>
          </w:p>
        </w:tc>
        <w:tc>
          <w:tcPr>
            <w:tcW w:w="4734"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6A099A93" w14:textId="77777777" w:rsidR="008A2F67" w:rsidRPr="00F55997" w:rsidRDefault="008A2F67" w:rsidP="00432B4F">
            <w:pPr>
              <w:spacing w:before="60" w:after="60"/>
              <w:rPr>
                <w:i/>
                <w:color w:val="2287FF"/>
                <w:sz w:val="20"/>
              </w:rPr>
            </w:pPr>
            <w:r w:rsidRPr="00F55997">
              <w:rPr>
                <w:i/>
                <w:color w:val="2287FF"/>
                <w:sz w:val="20"/>
              </w:rPr>
              <w:t>A report from an aircraft in flight prepared in conformity with requirements for position, and operational and/or meteorological reporting.</w:t>
            </w:r>
          </w:p>
        </w:tc>
        <w:tc>
          <w:tcPr>
            <w:tcW w:w="2267" w:type="dxa"/>
            <w:tcBorders>
              <w:top w:val="dotted" w:sz="4" w:space="0" w:color="4E88C7"/>
              <w:left w:val="dotted" w:sz="4" w:space="0" w:color="4E88C7"/>
              <w:bottom w:val="dotted" w:sz="4" w:space="0" w:color="4E88C7"/>
              <w:right w:val="dotted" w:sz="4" w:space="0" w:color="4E88C7"/>
              <w:tl2br w:val="nil"/>
              <w:tr2bl w:val="nil"/>
            </w:tcBorders>
          </w:tcPr>
          <w:p w14:paraId="0D7BE4DA" w14:textId="77777777" w:rsidR="008A2F67" w:rsidRPr="00F55997" w:rsidRDefault="008A2F67" w:rsidP="00432B4F">
            <w:pPr>
              <w:spacing w:before="60" w:after="60"/>
              <w:rPr>
                <w:i/>
                <w:color w:val="2287FF"/>
                <w:sz w:val="20"/>
              </w:rPr>
            </w:pPr>
            <w:r w:rsidRPr="00F55997">
              <w:rPr>
                <w:i/>
                <w:color w:val="2287FF"/>
                <w:sz w:val="20"/>
              </w:rPr>
              <w:t>ICAO Annex</w:t>
            </w:r>
          </w:p>
        </w:tc>
      </w:tr>
      <w:tr w:rsidR="008A2F67" w:rsidRPr="00F55997" w14:paraId="1023786B" w14:textId="77777777" w:rsidTr="00A85D60">
        <w:tc>
          <w:tcPr>
            <w:tcW w:w="2321" w:type="dxa"/>
            <w:tcBorders>
              <w:top w:val="single" w:sz="4" w:space="0" w:color="4E88C7"/>
              <w:left w:val="nil"/>
              <w:bottom w:val="single" w:sz="4" w:space="0" w:color="4E88C7"/>
              <w:right w:val="nil"/>
            </w:tcBorders>
            <w:shd w:val="clear" w:color="auto" w:fill="auto"/>
          </w:tcPr>
          <w:p w14:paraId="62E762DC" w14:textId="64FD608C" w:rsidR="008A2F67" w:rsidRPr="00F55997" w:rsidRDefault="008A2F67" w:rsidP="008A2F67">
            <w:pPr>
              <w:rPr>
                <w:i/>
                <w:iCs/>
                <w:color w:val="333399"/>
                <w:sz w:val="18"/>
              </w:rPr>
            </w:pPr>
          </w:p>
        </w:tc>
        <w:tc>
          <w:tcPr>
            <w:tcW w:w="4734" w:type="dxa"/>
            <w:tcBorders>
              <w:top w:val="single" w:sz="4" w:space="0" w:color="4E88C7"/>
              <w:bottom w:val="single" w:sz="4" w:space="0" w:color="4E88C7"/>
            </w:tcBorders>
            <w:shd w:val="clear" w:color="auto" w:fill="auto"/>
          </w:tcPr>
          <w:p w14:paraId="61C86B76" w14:textId="77777777" w:rsidR="008A2F67" w:rsidRPr="00F55997" w:rsidRDefault="008A2F67" w:rsidP="008A2F67">
            <w:pPr>
              <w:rPr>
                <w:i/>
                <w:iCs/>
                <w:color w:val="333399"/>
                <w:sz w:val="18"/>
              </w:rPr>
            </w:pPr>
          </w:p>
        </w:tc>
        <w:tc>
          <w:tcPr>
            <w:tcW w:w="2267" w:type="dxa"/>
            <w:tcBorders>
              <w:top w:val="single" w:sz="4" w:space="0" w:color="4E88C7"/>
              <w:bottom w:val="single" w:sz="4" w:space="0" w:color="4E88C7"/>
            </w:tcBorders>
          </w:tcPr>
          <w:p w14:paraId="60CF6A07" w14:textId="411C2C38" w:rsidR="008A2F67" w:rsidRPr="00F55997" w:rsidRDefault="008A2F67" w:rsidP="008A2F67">
            <w:pPr>
              <w:rPr>
                <w:i/>
                <w:iCs/>
                <w:color w:val="333399"/>
                <w:sz w:val="18"/>
              </w:rPr>
            </w:pPr>
          </w:p>
        </w:tc>
      </w:tr>
      <w:tr w:rsidR="008A2F67" w:rsidRPr="00F55997" w14:paraId="03EFFDAD"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3BCF6D99" w14:textId="77777777" w:rsidR="008A2F67" w:rsidRPr="00F55997" w:rsidRDefault="008A2F67" w:rsidP="008A2F67">
            <w:pPr>
              <w:rPr>
                <w:bCs/>
                <w:lang w:eastAsia="en-GB"/>
              </w:rPr>
            </w:pPr>
          </w:p>
        </w:tc>
        <w:tc>
          <w:tcPr>
            <w:tcW w:w="4734"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1FAC606C" w14:textId="77777777" w:rsidR="008A2F67" w:rsidRPr="00F55997" w:rsidRDefault="008A2F67" w:rsidP="008A2F67">
            <w:pPr>
              <w:rPr>
                <w:lang w:eastAsia="en-GB"/>
              </w:rPr>
            </w:pPr>
          </w:p>
        </w:tc>
        <w:tc>
          <w:tcPr>
            <w:tcW w:w="2267" w:type="dxa"/>
            <w:tcBorders>
              <w:top w:val="dotted" w:sz="4" w:space="0" w:color="4E88C7"/>
              <w:left w:val="dotted" w:sz="4" w:space="0" w:color="4E88C7"/>
              <w:bottom w:val="dotted" w:sz="4" w:space="0" w:color="4E88C7"/>
              <w:right w:val="dotted" w:sz="4" w:space="0" w:color="4E88C7"/>
              <w:tl2br w:val="nil"/>
              <w:tr2bl w:val="nil"/>
            </w:tcBorders>
          </w:tcPr>
          <w:p w14:paraId="32FBE0E8" w14:textId="77777777" w:rsidR="008A2F67" w:rsidRPr="00F55997" w:rsidRDefault="008A2F67" w:rsidP="008A2F67">
            <w:pPr>
              <w:rPr>
                <w:lang w:eastAsia="en-GB"/>
              </w:rPr>
            </w:pPr>
          </w:p>
        </w:tc>
      </w:tr>
      <w:tr w:rsidR="008A2F67" w:rsidRPr="00F55997" w14:paraId="7A1C32CA" w14:textId="77777777" w:rsidTr="00A85D60">
        <w:tc>
          <w:tcPr>
            <w:tcW w:w="2321" w:type="dxa"/>
            <w:tcBorders>
              <w:top w:val="single" w:sz="4" w:space="0" w:color="4E88C7"/>
              <w:left w:val="nil"/>
              <w:bottom w:val="single" w:sz="4" w:space="0" w:color="4E88C7"/>
              <w:right w:val="nil"/>
            </w:tcBorders>
            <w:shd w:val="clear" w:color="auto" w:fill="auto"/>
          </w:tcPr>
          <w:p w14:paraId="28E37DB6" w14:textId="77777777" w:rsidR="008A2F67" w:rsidRPr="00F55997" w:rsidRDefault="008A2F67" w:rsidP="008A2F67">
            <w:pPr>
              <w:rPr>
                <w:bCs/>
                <w:lang w:eastAsia="en-GB"/>
              </w:rPr>
            </w:pPr>
          </w:p>
        </w:tc>
        <w:tc>
          <w:tcPr>
            <w:tcW w:w="4734" w:type="dxa"/>
            <w:tcBorders>
              <w:top w:val="single" w:sz="4" w:space="0" w:color="4E88C7"/>
              <w:bottom w:val="single" w:sz="4" w:space="0" w:color="4E88C7"/>
            </w:tcBorders>
            <w:shd w:val="clear" w:color="auto" w:fill="auto"/>
          </w:tcPr>
          <w:p w14:paraId="3A5A7ADF" w14:textId="77777777" w:rsidR="008A2F67" w:rsidRPr="00F55997" w:rsidRDefault="008A2F67" w:rsidP="008A2F67">
            <w:pPr>
              <w:rPr>
                <w:lang w:eastAsia="en-GB"/>
              </w:rPr>
            </w:pPr>
          </w:p>
        </w:tc>
        <w:tc>
          <w:tcPr>
            <w:tcW w:w="2267" w:type="dxa"/>
            <w:tcBorders>
              <w:top w:val="single" w:sz="4" w:space="0" w:color="4E88C7"/>
              <w:bottom w:val="single" w:sz="4" w:space="0" w:color="4E88C7"/>
            </w:tcBorders>
          </w:tcPr>
          <w:p w14:paraId="3C2888FD" w14:textId="77777777" w:rsidR="008A2F67" w:rsidRPr="00F55997" w:rsidRDefault="008A2F67" w:rsidP="008A2F67">
            <w:pPr>
              <w:rPr>
                <w:lang w:eastAsia="en-GB"/>
              </w:rPr>
            </w:pPr>
          </w:p>
        </w:tc>
      </w:tr>
      <w:tr w:rsidR="00F6202E" w:rsidRPr="00F55997" w14:paraId="4765A2DD" w14:textId="77777777" w:rsidTr="00A85D60">
        <w:tc>
          <w:tcPr>
            <w:tcW w:w="2321" w:type="dxa"/>
            <w:tcBorders>
              <w:top w:val="single" w:sz="4" w:space="0" w:color="4E88C7"/>
              <w:left w:val="nil"/>
              <w:bottom w:val="single" w:sz="4" w:space="0" w:color="4E88C7"/>
              <w:right w:val="nil"/>
            </w:tcBorders>
            <w:shd w:val="clear" w:color="auto" w:fill="auto"/>
          </w:tcPr>
          <w:p w14:paraId="698ABF77" w14:textId="77777777" w:rsidR="00F6202E" w:rsidRPr="00F55997" w:rsidRDefault="00F6202E" w:rsidP="008A2F67">
            <w:pPr>
              <w:rPr>
                <w:bCs/>
                <w:lang w:eastAsia="en-GB"/>
              </w:rPr>
            </w:pPr>
          </w:p>
        </w:tc>
        <w:tc>
          <w:tcPr>
            <w:tcW w:w="4734" w:type="dxa"/>
            <w:tcBorders>
              <w:top w:val="single" w:sz="4" w:space="0" w:color="4E88C7"/>
              <w:bottom w:val="single" w:sz="4" w:space="0" w:color="4E88C7"/>
            </w:tcBorders>
            <w:shd w:val="clear" w:color="auto" w:fill="auto"/>
          </w:tcPr>
          <w:p w14:paraId="0AE0281A" w14:textId="77777777" w:rsidR="00F6202E" w:rsidRPr="00F55997" w:rsidRDefault="00F6202E" w:rsidP="008A2F67">
            <w:pPr>
              <w:rPr>
                <w:lang w:eastAsia="en-GB"/>
              </w:rPr>
            </w:pPr>
          </w:p>
        </w:tc>
        <w:tc>
          <w:tcPr>
            <w:tcW w:w="2267" w:type="dxa"/>
            <w:tcBorders>
              <w:top w:val="single" w:sz="4" w:space="0" w:color="4E88C7"/>
              <w:bottom w:val="single" w:sz="4" w:space="0" w:color="4E88C7"/>
            </w:tcBorders>
          </w:tcPr>
          <w:p w14:paraId="546F2830" w14:textId="77777777" w:rsidR="00F6202E" w:rsidRPr="00F55997" w:rsidRDefault="00F6202E" w:rsidP="008A2F67">
            <w:pPr>
              <w:rPr>
                <w:lang w:eastAsia="en-GB"/>
              </w:rPr>
            </w:pPr>
          </w:p>
        </w:tc>
      </w:tr>
      <w:tr w:rsidR="008A2F67" w:rsidRPr="00F55997" w14:paraId="6DFD5B22"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26D56A44" w14:textId="77777777" w:rsidR="008A2F67" w:rsidRPr="00F55997" w:rsidRDefault="008A2F67" w:rsidP="008A2F67">
            <w:pPr>
              <w:rPr>
                <w:bCs/>
                <w:lang w:eastAsia="en-GB"/>
              </w:rPr>
            </w:pPr>
          </w:p>
        </w:tc>
        <w:tc>
          <w:tcPr>
            <w:tcW w:w="4734"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645A8858" w14:textId="77777777" w:rsidR="008A2F67" w:rsidRPr="00F55997" w:rsidRDefault="008A2F67" w:rsidP="008A2F67">
            <w:pPr>
              <w:rPr>
                <w:lang w:eastAsia="en-GB"/>
              </w:rPr>
            </w:pPr>
          </w:p>
        </w:tc>
        <w:tc>
          <w:tcPr>
            <w:tcW w:w="2267" w:type="dxa"/>
            <w:tcBorders>
              <w:top w:val="dotted" w:sz="4" w:space="0" w:color="4E88C7"/>
              <w:left w:val="dotted" w:sz="4" w:space="0" w:color="4E88C7"/>
              <w:bottom w:val="dotted" w:sz="4" w:space="0" w:color="4E88C7"/>
              <w:right w:val="dotted" w:sz="4" w:space="0" w:color="4E88C7"/>
              <w:tl2br w:val="nil"/>
              <w:tr2bl w:val="nil"/>
            </w:tcBorders>
          </w:tcPr>
          <w:p w14:paraId="002D896A" w14:textId="77777777" w:rsidR="008A2F67" w:rsidRPr="00F55997" w:rsidRDefault="008A2F67" w:rsidP="008A2F67">
            <w:pPr>
              <w:rPr>
                <w:lang w:eastAsia="en-GB"/>
              </w:rPr>
            </w:pPr>
          </w:p>
        </w:tc>
      </w:tr>
      <w:tr w:rsidR="008A2F67" w:rsidRPr="00F55997" w14:paraId="568E090A" w14:textId="77777777" w:rsidTr="00A85D60">
        <w:tc>
          <w:tcPr>
            <w:tcW w:w="2321" w:type="dxa"/>
            <w:tcBorders>
              <w:top w:val="single" w:sz="4" w:space="0" w:color="4E88C7"/>
              <w:left w:val="nil"/>
              <w:bottom w:val="single" w:sz="4" w:space="0" w:color="4E88C7"/>
              <w:right w:val="nil"/>
            </w:tcBorders>
            <w:shd w:val="clear" w:color="auto" w:fill="auto"/>
          </w:tcPr>
          <w:p w14:paraId="2626ABE9" w14:textId="77777777" w:rsidR="008A2F67" w:rsidRPr="00F55997" w:rsidRDefault="008A2F67" w:rsidP="008A2F67">
            <w:pPr>
              <w:rPr>
                <w:bCs/>
                <w:lang w:eastAsia="en-GB"/>
              </w:rPr>
            </w:pPr>
          </w:p>
        </w:tc>
        <w:tc>
          <w:tcPr>
            <w:tcW w:w="4734" w:type="dxa"/>
            <w:tcBorders>
              <w:top w:val="single" w:sz="4" w:space="0" w:color="4E88C7"/>
              <w:bottom w:val="single" w:sz="4" w:space="0" w:color="4E88C7"/>
            </w:tcBorders>
            <w:shd w:val="clear" w:color="auto" w:fill="auto"/>
          </w:tcPr>
          <w:p w14:paraId="349DDB64" w14:textId="77777777" w:rsidR="008A2F67" w:rsidRPr="00F55997" w:rsidRDefault="008A2F67" w:rsidP="008A2F67">
            <w:pPr>
              <w:rPr>
                <w:lang w:eastAsia="en-GB"/>
              </w:rPr>
            </w:pPr>
          </w:p>
        </w:tc>
        <w:tc>
          <w:tcPr>
            <w:tcW w:w="2267" w:type="dxa"/>
            <w:tcBorders>
              <w:top w:val="single" w:sz="4" w:space="0" w:color="4E88C7"/>
              <w:bottom w:val="single" w:sz="4" w:space="0" w:color="4E88C7"/>
            </w:tcBorders>
          </w:tcPr>
          <w:p w14:paraId="26F66BB0" w14:textId="77777777" w:rsidR="008A2F67" w:rsidRPr="00F55997" w:rsidRDefault="008A2F67" w:rsidP="008A2F67">
            <w:pPr>
              <w:rPr>
                <w:lang w:eastAsia="en-GB"/>
              </w:rPr>
            </w:pPr>
          </w:p>
        </w:tc>
      </w:tr>
    </w:tbl>
    <w:p w14:paraId="21FDB720" w14:textId="5DEC95C7" w:rsidR="008A2F67" w:rsidRPr="009310C0" w:rsidRDefault="008A2F67" w:rsidP="008A2F67">
      <w:pPr>
        <w:jc w:val="center"/>
        <w:rPr>
          <w:b/>
          <w:bCs/>
          <w:sz w:val="20"/>
          <w:szCs w:val="20"/>
          <w:lang w:eastAsia="en-GB"/>
        </w:rPr>
      </w:pPr>
      <w:bookmarkStart w:id="51" w:name="_Toc462987494"/>
      <w:bookmarkStart w:id="52" w:name="_Toc463538907"/>
      <w:bookmarkStart w:id="53" w:name="_Toc465087546"/>
      <w:bookmarkStart w:id="54" w:name="_Toc84342394"/>
      <w:bookmarkStart w:id="55" w:name="_Toc90029627"/>
      <w:bookmarkStart w:id="56" w:name="_Toc138239481"/>
      <w:r w:rsidRPr="00F55997">
        <w:rPr>
          <w:b/>
          <w:bCs/>
          <w:sz w:val="20"/>
          <w:szCs w:val="20"/>
        </w:rPr>
        <w:t xml:space="preserve">Table </w:t>
      </w:r>
      <w:r w:rsidRPr="00C00845">
        <w:rPr>
          <w:b/>
          <w:bCs/>
          <w:sz w:val="20"/>
          <w:szCs w:val="20"/>
        </w:rPr>
        <w:fldChar w:fldCharType="begin"/>
      </w:r>
      <w:r w:rsidRPr="00F55997">
        <w:rPr>
          <w:b/>
          <w:bCs/>
          <w:sz w:val="20"/>
          <w:szCs w:val="20"/>
        </w:rPr>
        <w:instrText xml:space="preserve"> SEQ Table \* ARABIC </w:instrText>
      </w:r>
      <w:r w:rsidRPr="00C00845">
        <w:rPr>
          <w:b/>
          <w:bCs/>
          <w:sz w:val="20"/>
          <w:szCs w:val="20"/>
        </w:rPr>
        <w:fldChar w:fldCharType="separate"/>
      </w:r>
      <w:r w:rsidR="002F1644" w:rsidRPr="00C00845">
        <w:rPr>
          <w:b/>
          <w:bCs/>
          <w:sz w:val="20"/>
          <w:szCs w:val="20"/>
        </w:rPr>
        <w:t>1</w:t>
      </w:r>
      <w:r w:rsidRPr="00C00845">
        <w:rPr>
          <w:b/>
          <w:bCs/>
          <w:sz w:val="20"/>
          <w:szCs w:val="20"/>
        </w:rPr>
        <w:fldChar w:fldCharType="end"/>
      </w:r>
      <w:r w:rsidRPr="009310C0">
        <w:rPr>
          <w:b/>
          <w:bCs/>
          <w:sz w:val="20"/>
          <w:szCs w:val="20"/>
        </w:rPr>
        <w:t>: Glossary of terms</w:t>
      </w:r>
      <w:bookmarkEnd w:id="51"/>
      <w:bookmarkEnd w:id="52"/>
      <w:bookmarkEnd w:id="53"/>
      <w:bookmarkEnd w:id="54"/>
      <w:bookmarkEnd w:id="55"/>
      <w:bookmarkEnd w:id="56"/>
    </w:p>
    <w:p w14:paraId="1D670F15" w14:textId="451A110D" w:rsidR="008A2F67" w:rsidRPr="009310C0" w:rsidRDefault="008A2F67" w:rsidP="002A1A02">
      <w:pPr>
        <w:pStyle w:val="Heading2"/>
      </w:pPr>
      <w:bookmarkStart w:id="57" w:name="_Toc459817037"/>
      <w:bookmarkStart w:id="58" w:name="_Toc462643321"/>
      <w:bookmarkStart w:id="59" w:name="_Toc463538865"/>
      <w:bookmarkStart w:id="60" w:name="_Toc465087495"/>
      <w:bookmarkStart w:id="61" w:name="_Toc465102931"/>
      <w:bookmarkStart w:id="62" w:name="_Toc84342380"/>
      <w:bookmarkStart w:id="63" w:name="_Toc90029616"/>
      <w:bookmarkStart w:id="64" w:name="_Toc138239496"/>
      <w:r w:rsidRPr="00F55997">
        <w:t xml:space="preserve">List of </w:t>
      </w:r>
      <w:bookmarkEnd w:id="57"/>
      <w:bookmarkEnd w:id="58"/>
      <w:bookmarkEnd w:id="59"/>
      <w:bookmarkEnd w:id="60"/>
      <w:bookmarkEnd w:id="61"/>
      <w:bookmarkEnd w:id="62"/>
      <w:bookmarkEnd w:id="63"/>
      <w:r w:rsidR="00F55997">
        <w:t>a</w:t>
      </w:r>
      <w:r w:rsidR="00F55997" w:rsidRPr="009310C0">
        <w:t>cronyms</w:t>
      </w:r>
      <w:bookmarkEnd w:id="64"/>
    </w:p>
    <w:p w14:paraId="15BA64E9" w14:textId="77777777" w:rsidR="008A2F67" w:rsidRPr="00F55997" w:rsidRDefault="008A2F67" w:rsidP="008A2F67">
      <w:pPr>
        <w:spacing w:before="60" w:after="60"/>
        <w:rPr>
          <w:i/>
          <w:color w:val="2287FF"/>
          <w:sz w:val="20"/>
        </w:rPr>
      </w:pPr>
      <w:r w:rsidRPr="00F55997">
        <w:rPr>
          <w:i/>
          <w:color w:val="2287FF"/>
          <w:sz w:val="20"/>
        </w:rPr>
        <w:t>To be completed.</w:t>
      </w:r>
    </w:p>
    <w:tbl>
      <w:tblPr>
        <w:tblW w:w="9322" w:type="dxa"/>
        <w:tblBorders>
          <w:top w:val="single" w:sz="4" w:space="0" w:color="4E88C7"/>
          <w:left w:val="single" w:sz="4" w:space="0" w:color="4E88C7"/>
          <w:bottom w:val="single" w:sz="4" w:space="0" w:color="4E88C7"/>
          <w:right w:val="single" w:sz="4" w:space="0" w:color="4E88C7"/>
          <w:insideH w:val="single" w:sz="4" w:space="0" w:color="4E88C7"/>
          <w:insideV w:val="dotted" w:sz="4" w:space="0" w:color="4E88C7"/>
        </w:tblBorders>
        <w:tblLook w:val="04A0" w:firstRow="1" w:lastRow="0" w:firstColumn="1" w:lastColumn="0" w:noHBand="0" w:noVBand="1"/>
      </w:tblPr>
      <w:tblGrid>
        <w:gridCol w:w="2321"/>
        <w:gridCol w:w="7001"/>
      </w:tblGrid>
      <w:tr w:rsidR="008A2F67" w:rsidRPr="00F55997" w14:paraId="1032833F" w14:textId="77777777" w:rsidTr="00A85D60">
        <w:tc>
          <w:tcPr>
            <w:tcW w:w="2321" w:type="dxa"/>
            <w:tcBorders>
              <w:top w:val="nil"/>
              <w:left w:val="nil"/>
              <w:bottom w:val="single" w:sz="12" w:space="0" w:color="4E88C7"/>
              <w:right w:val="nil"/>
              <w:tl2br w:val="nil"/>
              <w:tr2bl w:val="nil"/>
            </w:tcBorders>
            <w:shd w:val="clear" w:color="auto" w:fill="DBE7F3"/>
          </w:tcPr>
          <w:p w14:paraId="2ABDEEAD" w14:textId="77777777" w:rsidR="008A2F67" w:rsidRPr="00F55997" w:rsidRDefault="008A2F67" w:rsidP="008A2F67">
            <w:pPr>
              <w:rPr>
                <w:b/>
                <w:bCs/>
                <w:lang w:eastAsia="en-GB"/>
              </w:rPr>
            </w:pPr>
            <w:r w:rsidRPr="00F55997">
              <w:rPr>
                <w:b/>
                <w:bCs/>
                <w:lang w:eastAsia="en-GB"/>
              </w:rPr>
              <w:t>Acronym</w:t>
            </w:r>
          </w:p>
        </w:tc>
        <w:tc>
          <w:tcPr>
            <w:tcW w:w="7001" w:type="dxa"/>
            <w:tcBorders>
              <w:top w:val="nil"/>
              <w:left w:val="nil"/>
              <w:bottom w:val="single" w:sz="12" w:space="0" w:color="4E88C7"/>
              <w:right w:val="nil"/>
              <w:tl2br w:val="nil"/>
              <w:tr2bl w:val="nil"/>
            </w:tcBorders>
            <w:shd w:val="clear" w:color="auto" w:fill="DBE7F3"/>
          </w:tcPr>
          <w:p w14:paraId="537A26E2" w14:textId="77777777" w:rsidR="008A2F67" w:rsidRPr="00F55997" w:rsidRDefault="008A2F67" w:rsidP="008A2F67">
            <w:pPr>
              <w:rPr>
                <w:b/>
                <w:bCs/>
                <w:lang w:eastAsia="en-GB"/>
              </w:rPr>
            </w:pPr>
            <w:r w:rsidRPr="00F55997">
              <w:rPr>
                <w:b/>
                <w:bCs/>
                <w:lang w:eastAsia="en-GB"/>
              </w:rPr>
              <w:t>Definition</w:t>
            </w:r>
          </w:p>
        </w:tc>
      </w:tr>
      <w:tr w:rsidR="00D70876" w:rsidRPr="00F55997" w14:paraId="782F5938"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0780B3E7" w14:textId="70ADFFE6" w:rsidR="00D70876" w:rsidRPr="00F55997" w:rsidRDefault="009C3C9D" w:rsidP="00432B4F">
            <w:pPr>
              <w:pStyle w:val="BodyText"/>
            </w:pPr>
            <w:r>
              <w:t>AI</w:t>
            </w:r>
          </w:p>
        </w:tc>
        <w:tc>
          <w:tcPr>
            <w:tcW w:w="7001"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6F82637B" w14:textId="7082B8CF" w:rsidR="00D70876" w:rsidRPr="00F55997" w:rsidRDefault="00546E27" w:rsidP="00432B4F">
            <w:pPr>
              <w:pStyle w:val="BodyText"/>
            </w:pPr>
            <w:r>
              <w:t>Artificial Intelligence</w:t>
            </w:r>
          </w:p>
        </w:tc>
      </w:tr>
      <w:tr w:rsidR="009C3C9D" w:rsidRPr="00F55997" w14:paraId="24E0B7E0"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099DA592" w14:textId="233D8F7D" w:rsidR="009C3C9D" w:rsidRPr="00F55997" w:rsidRDefault="009C3C9D" w:rsidP="009C3C9D">
            <w:pPr>
              <w:pStyle w:val="BodyText"/>
            </w:pPr>
            <w:r w:rsidRPr="00F55997">
              <w:t>ATM</w:t>
            </w:r>
          </w:p>
        </w:tc>
        <w:tc>
          <w:tcPr>
            <w:tcW w:w="7001"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7FE59060" w14:textId="0BB6620A" w:rsidR="009C3C9D" w:rsidRPr="00F55997" w:rsidRDefault="009C3C9D" w:rsidP="009C3C9D">
            <w:pPr>
              <w:pStyle w:val="BodyText"/>
            </w:pPr>
            <w:r w:rsidRPr="00F55997">
              <w:t>Air Traffic Management</w:t>
            </w:r>
          </w:p>
        </w:tc>
      </w:tr>
      <w:tr w:rsidR="009C3C9D" w:rsidRPr="00F55997" w14:paraId="654ED1DB"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5BFACFBC" w14:textId="70421311" w:rsidR="009C3C9D" w:rsidRPr="00F55997" w:rsidRDefault="009C3C9D" w:rsidP="009C3C9D">
            <w:pPr>
              <w:pStyle w:val="BodyText"/>
            </w:pPr>
            <w:r w:rsidRPr="00F55997">
              <w:t>FTI&amp;U</w:t>
            </w:r>
          </w:p>
        </w:tc>
        <w:tc>
          <w:tcPr>
            <w:tcW w:w="7001"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40004473" w14:textId="31E26CC9" w:rsidR="009C3C9D" w:rsidRPr="00F55997" w:rsidRDefault="009C3C9D" w:rsidP="009C3C9D">
            <w:pPr>
              <w:pStyle w:val="BodyText"/>
            </w:pPr>
            <w:r w:rsidRPr="00F55997">
              <w:t>Fast Track Innovation and Uptake</w:t>
            </w:r>
          </w:p>
        </w:tc>
      </w:tr>
      <w:tr w:rsidR="009C3C9D" w:rsidRPr="00F55997" w14:paraId="5AB5DA15" w14:textId="77777777" w:rsidTr="00A85D60">
        <w:tc>
          <w:tcPr>
            <w:tcW w:w="2321" w:type="dxa"/>
            <w:tcBorders>
              <w:top w:val="dotted" w:sz="4" w:space="0" w:color="4E88C7"/>
              <w:left w:val="nil"/>
              <w:bottom w:val="dotted" w:sz="4" w:space="0" w:color="4E88C7"/>
              <w:right w:val="nil"/>
              <w:tl2br w:val="nil"/>
              <w:tr2bl w:val="nil"/>
            </w:tcBorders>
            <w:shd w:val="clear" w:color="auto" w:fill="auto"/>
          </w:tcPr>
          <w:p w14:paraId="7CE1C4E0" w14:textId="0440E1C4" w:rsidR="009C3C9D" w:rsidRPr="00F55997" w:rsidRDefault="009C3C9D" w:rsidP="009C3C9D">
            <w:pPr>
              <w:pStyle w:val="BodyText"/>
            </w:pPr>
            <w:r>
              <w:t>ICAO</w:t>
            </w:r>
          </w:p>
        </w:tc>
        <w:tc>
          <w:tcPr>
            <w:tcW w:w="7001" w:type="dxa"/>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7C4AC007" w14:textId="29A2170F" w:rsidR="009C3C9D" w:rsidRPr="00F55997" w:rsidRDefault="009C3C9D" w:rsidP="009C3C9D">
            <w:pPr>
              <w:pStyle w:val="BodyText"/>
            </w:pPr>
            <w:r>
              <w:t>International Civil Aviation Organi</w:t>
            </w:r>
            <w:r w:rsidR="00546E27">
              <w:t>zation</w:t>
            </w:r>
          </w:p>
        </w:tc>
      </w:tr>
      <w:tr w:rsidR="009C3C9D" w:rsidRPr="00F55997" w14:paraId="0F054CF3" w14:textId="77777777" w:rsidTr="00A85D60">
        <w:tc>
          <w:tcPr>
            <w:tcW w:w="2321" w:type="dxa"/>
            <w:tcBorders>
              <w:top w:val="single" w:sz="4" w:space="0" w:color="4E88C7"/>
              <w:left w:val="nil"/>
              <w:bottom w:val="single" w:sz="4" w:space="0" w:color="4E88C7"/>
              <w:right w:val="nil"/>
            </w:tcBorders>
            <w:shd w:val="clear" w:color="auto" w:fill="auto"/>
          </w:tcPr>
          <w:p w14:paraId="1D9A020D" w14:textId="79980F6B" w:rsidR="009C3C9D" w:rsidRPr="00F55997" w:rsidRDefault="009C3C9D" w:rsidP="009C3C9D">
            <w:pPr>
              <w:pStyle w:val="BodyText"/>
            </w:pPr>
            <w:r>
              <w:t>ML</w:t>
            </w:r>
          </w:p>
        </w:tc>
        <w:tc>
          <w:tcPr>
            <w:tcW w:w="7001" w:type="dxa"/>
            <w:tcBorders>
              <w:top w:val="single" w:sz="4" w:space="0" w:color="4E88C7"/>
              <w:bottom w:val="single" w:sz="4" w:space="0" w:color="4E88C7"/>
            </w:tcBorders>
            <w:shd w:val="clear" w:color="auto" w:fill="auto"/>
          </w:tcPr>
          <w:p w14:paraId="384D781A" w14:textId="216EB35D" w:rsidR="009C3C9D" w:rsidRPr="00F55997" w:rsidRDefault="009C3C9D" w:rsidP="009C3C9D">
            <w:pPr>
              <w:pStyle w:val="BodyText"/>
            </w:pPr>
            <w:r>
              <w:t>Machine Learning</w:t>
            </w:r>
          </w:p>
        </w:tc>
      </w:tr>
      <w:tr w:rsidR="009C3C9D" w:rsidRPr="00F55997" w14:paraId="6380BC0B" w14:textId="77777777" w:rsidTr="00A85D60">
        <w:tc>
          <w:tcPr>
            <w:tcW w:w="2321" w:type="dxa"/>
            <w:tcBorders>
              <w:top w:val="single" w:sz="4" w:space="0" w:color="4E88C7"/>
              <w:left w:val="nil"/>
              <w:bottom w:val="single" w:sz="4" w:space="0" w:color="4E88C7"/>
              <w:right w:val="nil"/>
            </w:tcBorders>
            <w:shd w:val="clear" w:color="auto" w:fill="auto"/>
          </w:tcPr>
          <w:p w14:paraId="5965AF0A" w14:textId="77777777" w:rsidR="009C3C9D" w:rsidRPr="00F55997" w:rsidRDefault="009C3C9D" w:rsidP="009C3C9D">
            <w:pPr>
              <w:pStyle w:val="BodyText"/>
            </w:pPr>
            <w:r w:rsidRPr="00F55997">
              <w:t>SPR-INTEROP/OSED</w:t>
            </w:r>
          </w:p>
        </w:tc>
        <w:tc>
          <w:tcPr>
            <w:tcW w:w="7001" w:type="dxa"/>
            <w:tcBorders>
              <w:top w:val="single" w:sz="4" w:space="0" w:color="4E88C7"/>
              <w:bottom w:val="single" w:sz="4" w:space="0" w:color="4E88C7"/>
            </w:tcBorders>
            <w:shd w:val="clear" w:color="auto" w:fill="auto"/>
          </w:tcPr>
          <w:p w14:paraId="2CF8E548" w14:textId="140CE6FC" w:rsidR="009C3C9D" w:rsidRPr="00F55997" w:rsidRDefault="009C3C9D" w:rsidP="009C3C9D">
            <w:pPr>
              <w:pStyle w:val="BodyText"/>
            </w:pPr>
            <w:r w:rsidRPr="00F55997">
              <w:t>Safety Performance Requirement and Interoperability Requirements/Operational Service Environment Description</w:t>
            </w:r>
          </w:p>
        </w:tc>
      </w:tr>
      <w:tr w:rsidR="009C3C9D" w:rsidRPr="00F55997" w14:paraId="67D2406F" w14:textId="77777777" w:rsidTr="00A85D60">
        <w:tc>
          <w:tcPr>
            <w:tcW w:w="2321" w:type="dxa"/>
            <w:tcBorders>
              <w:top w:val="single" w:sz="4" w:space="0" w:color="4E88C7"/>
              <w:left w:val="nil"/>
              <w:bottom w:val="single" w:sz="4" w:space="0" w:color="4E88C7"/>
              <w:right w:val="nil"/>
            </w:tcBorders>
            <w:shd w:val="clear" w:color="auto" w:fill="auto"/>
          </w:tcPr>
          <w:p w14:paraId="394BAD33" w14:textId="77777777" w:rsidR="009C3C9D" w:rsidRPr="00F55997" w:rsidRDefault="009C3C9D" w:rsidP="009C3C9D">
            <w:pPr>
              <w:pStyle w:val="BodyText"/>
            </w:pPr>
            <w:r w:rsidRPr="00F55997">
              <w:t>REG</w:t>
            </w:r>
          </w:p>
        </w:tc>
        <w:tc>
          <w:tcPr>
            <w:tcW w:w="7001" w:type="dxa"/>
            <w:tcBorders>
              <w:top w:val="single" w:sz="4" w:space="0" w:color="4E88C7"/>
              <w:bottom w:val="single" w:sz="4" w:space="0" w:color="4E88C7"/>
            </w:tcBorders>
            <w:shd w:val="clear" w:color="auto" w:fill="auto"/>
          </w:tcPr>
          <w:p w14:paraId="27404636" w14:textId="77777777" w:rsidR="009C3C9D" w:rsidRPr="00F55997" w:rsidRDefault="009C3C9D" w:rsidP="009C3C9D">
            <w:pPr>
              <w:pStyle w:val="BodyText"/>
            </w:pPr>
            <w:r w:rsidRPr="00F55997">
              <w:t>Regulatory deliverable</w:t>
            </w:r>
          </w:p>
        </w:tc>
      </w:tr>
      <w:tr w:rsidR="009C3C9D" w:rsidRPr="00F55997" w14:paraId="0BE1CCF2" w14:textId="77777777" w:rsidTr="00A85D60">
        <w:tc>
          <w:tcPr>
            <w:tcW w:w="2321" w:type="dxa"/>
            <w:tcBorders>
              <w:top w:val="single" w:sz="4" w:space="0" w:color="4E88C7"/>
              <w:left w:val="nil"/>
              <w:bottom w:val="single" w:sz="4" w:space="0" w:color="4E88C7"/>
              <w:right w:val="nil"/>
            </w:tcBorders>
            <w:shd w:val="clear" w:color="auto" w:fill="auto"/>
          </w:tcPr>
          <w:p w14:paraId="07FED2B8" w14:textId="3BBE7A62" w:rsidR="009C3C9D" w:rsidRPr="00F55997" w:rsidRDefault="009C3C9D" w:rsidP="009C3C9D">
            <w:pPr>
              <w:pStyle w:val="BodyText"/>
            </w:pPr>
            <w:r w:rsidRPr="00F55997">
              <w:t>SESAR 3 JU</w:t>
            </w:r>
          </w:p>
        </w:tc>
        <w:tc>
          <w:tcPr>
            <w:tcW w:w="7001" w:type="dxa"/>
            <w:tcBorders>
              <w:top w:val="single" w:sz="4" w:space="0" w:color="4E88C7"/>
              <w:bottom w:val="single" w:sz="4" w:space="0" w:color="4E88C7"/>
            </w:tcBorders>
            <w:shd w:val="clear" w:color="auto" w:fill="auto"/>
          </w:tcPr>
          <w:p w14:paraId="55E6A200" w14:textId="4E05FB0E" w:rsidR="009C3C9D" w:rsidRPr="00F55997" w:rsidRDefault="009C3C9D" w:rsidP="009C3C9D">
            <w:pPr>
              <w:pStyle w:val="BodyText"/>
            </w:pPr>
            <w:r w:rsidRPr="00F55997">
              <w:t>SESAR 3 Joint Undertaking</w:t>
            </w:r>
          </w:p>
        </w:tc>
      </w:tr>
      <w:tr w:rsidR="009C3C9D" w:rsidRPr="00F55997" w14:paraId="0527AABB" w14:textId="77777777" w:rsidTr="00A85D60">
        <w:tc>
          <w:tcPr>
            <w:tcW w:w="2321" w:type="dxa"/>
            <w:tcBorders>
              <w:top w:val="single" w:sz="4" w:space="0" w:color="4E88C7"/>
              <w:left w:val="nil"/>
              <w:bottom w:val="single" w:sz="4" w:space="0" w:color="4E88C7"/>
              <w:right w:val="nil"/>
            </w:tcBorders>
            <w:shd w:val="clear" w:color="auto" w:fill="auto"/>
          </w:tcPr>
          <w:p w14:paraId="70800573" w14:textId="77777777" w:rsidR="009C3C9D" w:rsidRPr="00F55997" w:rsidRDefault="009C3C9D" w:rsidP="009C3C9D">
            <w:pPr>
              <w:pStyle w:val="BodyText"/>
            </w:pPr>
            <w:r w:rsidRPr="00F55997">
              <w:t xml:space="preserve">TS/IRS </w:t>
            </w:r>
          </w:p>
        </w:tc>
        <w:tc>
          <w:tcPr>
            <w:tcW w:w="7001" w:type="dxa"/>
            <w:tcBorders>
              <w:top w:val="single" w:sz="4" w:space="0" w:color="4E88C7"/>
              <w:bottom w:val="single" w:sz="4" w:space="0" w:color="4E88C7"/>
            </w:tcBorders>
            <w:shd w:val="clear" w:color="auto" w:fill="auto"/>
          </w:tcPr>
          <w:p w14:paraId="7A5E0D0D" w14:textId="77777777" w:rsidR="009C3C9D" w:rsidRPr="00F55997" w:rsidRDefault="009C3C9D" w:rsidP="009C3C9D">
            <w:pPr>
              <w:pStyle w:val="BodyText"/>
            </w:pPr>
            <w:r w:rsidRPr="00F55997">
              <w:t>Technical Specification/Interface Requirement Specification</w:t>
            </w:r>
          </w:p>
        </w:tc>
      </w:tr>
      <w:tr w:rsidR="009C3C9D" w:rsidRPr="00F55997" w14:paraId="781D25DF" w14:textId="77777777" w:rsidTr="00A85D60">
        <w:tc>
          <w:tcPr>
            <w:tcW w:w="2321" w:type="dxa"/>
            <w:tcBorders>
              <w:top w:val="single" w:sz="4" w:space="0" w:color="4E88C7"/>
              <w:left w:val="nil"/>
              <w:bottom w:val="single" w:sz="4" w:space="0" w:color="4E88C7"/>
              <w:right w:val="nil"/>
            </w:tcBorders>
            <w:shd w:val="clear" w:color="auto" w:fill="auto"/>
          </w:tcPr>
          <w:p w14:paraId="5DCD76EA" w14:textId="23B7B678" w:rsidR="009C3C9D" w:rsidRPr="009C3C9D" w:rsidRDefault="009C3C9D" w:rsidP="009C3C9D">
            <w:pPr>
              <w:pStyle w:val="BodyText"/>
            </w:pPr>
            <w:r w:rsidRPr="009C3C9D">
              <w:t>WMO</w:t>
            </w:r>
          </w:p>
        </w:tc>
        <w:tc>
          <w:tcPr>
            <w:tcW w:w="7001" w:type="dxa"/>
            <w:tcBorders>
              <w:top w:val="single" w:sz="4" w:space="0" w:color="4E88C7"/>
              <w:bottom w:val="single" w:sz="4" w:space="0" w:color="4E88C7"/>
            </w:tcBorders>
            <w:shd w:val="clear" w:color="auto" w:fill="auto"/>
          </w:tcPr>
          <w:p w14:paraId="2E57C494" w14:textId="7B621854" w:rsidR="009C3C9D" w:rsidRPr="009C3C9D" w:rsidRDefault="00546E27" w:rsidP="009C3C9D">
            <w:pPr>
              <w:pStyle w:val="BodyText"/>
            </w:pPr>
            <w:r>
              <w:t>World Meteorological Organization</w:t>
            </w:r>
          </w:p>
        </w:tc>
      </w:tr>
    </w:tbl>
    <w:p w14:paraId="1142E07D" w14:textId="522F8FB2" w:rsidR="008A2F67" w:rsidRPr="009310C0" w:rsidRDefault="008A2F67" w:rsidP="008A2F67">
      <w:pPr>
        <w:jc w:val="center"/>
        <w:rPr>
          <w:b/>
          <w:bCs/>
          <w:sz w:val="20"/>
          <w:szCs w:val="20"/>
        </w:rPr>
      </w:pPr>
      <w:bookmarkStart w:id="65" w:name="_Toc462987495"/>
      <w:bookmarkStart w:id="66" w:name="_Toc463538908"/>
      <w:bookmarkStart w:id="67" w:name="_Toc465087547"/>
      <w:bookmarkStart w:id="68" w:name="_Toc84342395"/>
      <w:bookmarkStart w:id="69" w:name="_Toc90029628"/>
      <w:bookmarkStart w:id="70" w:name="_Toc138239482"/>
      <w:r w:rsidRPr="00F55997">
        <w:rPr>
          <w:b/>
          <w:bCs/>
          <w:sz w:val="20"/>
          <w:szCs w:val="20"/>
        </w:rPr>
        <w:t xml:space="preserve">Table </w:t>
      </w:r>
      <w:r w:rsidRPr="00C00845">
        <w:rPr>
          <w:b/>
          <w:bCs/>
          <w:sz w:val="20"/>
          <w:szCs w:val="20"/>
        </w:rPr>
        <w:fldChar w:fldCharType="begin"/>
      </w:r>
      <w:r w:rsidRPr="00F55997">
        <w:rPr>
          <w:b/>
          <w:bCs/>
          <w:sz w:val="20"/>
          <w:szCs w:val="20"/>
        </w:rPr>
        <w:instrText xml:space="preserve"> SEQ Table \* ARABIC </w:instrText>
      </w:r>
      <w:r w:rsidRPr="00C00845">
        <w:rPr>
          <w:b/>
          <w:bCs/>
          <w:sz w:val="20"/>
          <w:szCs w:val="20"/>
        </w:rPr>
        <w:fldChar w:fldCharType="separate"/>
      </w:r>
      <w:r w:rsidR="002F1644" w:rsidRPr="00C00845">
        <w:rPr>
          <w:b/>
          <w:bCs/>
          <w:sz w:val="20"/>
          <w:szCs w:val="20"/>
        </w:rPr>
        <w:t>2</w:t>
      </w:r>
      <w:r w:rsidRPr="00C00845">
        <w:rPr>
          <w:b/>
          <w:bCs/>
          <w:sz w:val="20"/>
          <w:szCs w:val="20"/>
        </w:rPr>
        <w:fldChar w:fldCharType="end"/>
      </w:r>
      <w:r w:rsidRPr="009310C0">
        <w:rPr>
          <w:b/>
          <w:bCs/>
          <w:sz w:val="20"/>
          <w:szCs w:val="20"/>
        </w:rPr>
        <w:t>: List of acronyms</w:t>
      </w:r>
      <w:bookmarkEnd w:id="65"/>
      <w:bookmarkEnd w:id="66"/>
      <w:bookmarkEnd w:id="67"/>
      <w:bookmarkEnd w:id="68"/>
      <w:bookmarkEnd w:id="69"/>
      <w:bookmarkEnd w:id="70"/>
    </w:p>
    <w:p w14:paraId="4DAAD448" w14:textId="77777777" w:rsidR="008A2F67" w:rsidRPr="009310C0" w:rsidRDefault="008A2F67" w:rsidP="002A1A02">
      <w:pPr>
        <w:pStyle w:val="Heading1"/>
      </w:pPr>
      <w:bookmarkStart w:id="71" w:name="_Toc90029617"/>
      <w:bookmarkStart w:id="72" w:name="_Toc138239497"/>
      <w:r w:rsidRPr="009310C0">
        <w:lastRenderedPageBreak/>
        <w:t xml:space="preserve">Standardisation needs </w:t>
      </w:r>
      <w:proofErr w:type="gramStart"/>
      <w:r w:rsidRPr="009310C0">
        <w:t>capture</w:t>
      </w:r>
      <w:bookmarkEnd w:id="71"/>
      <w:bookmarkEnd w:id="72"/>
      <w:proofErr w:type="gramEnd"/>
    </w:p>
    <w:p w14:paraId="62ACD23F" w14:textId="66D171D5" w:rsidR="00C532D3" w:rsidRDefault="007E627D" w:rsidP="007E627D">
      <w:pPr>
        <w:pStyle w:val="BodyText"/>
      </w:pPr>
      <w:r>
        <w:t xml:space="preserve">KAIROS Solution 1: AI Convection Forecasts will create AI-based forecast for predicting convection. The technology will develop forecast </w:t>
      </w:r>
      <w:r w:rsidR="005D35C2">
        <w:t xml:space="preserve">at various spatial and temporal resolutions to meet the needs of multiple aviation end users. </w:t>
      </w:r>
    </w:p>
    <w:p w14:paraId="1D605B21" w14:textId="40E99568" w:rsidR="005A7795" w:rsidRDefault="00157D56" w:rsidP="007E627D">
      <w:pPr>
        <w:pStyle w:val="BodyText"/>
      </w:pPr>
      <w:r>
        <w:t>When analysing the standardisation needs of the technology</w:t>
      </w:r>
      <w:r w:rsidR="00180FB9">
        <w:t xml:space="preserve">, </w:t>
      </w:r>
      <w:r w:rsidR="005A7795">
        <w:t>it</w:t>
      </w:r>
      <w:r w:rsidR="00180FB9">
        <w:t xml:space="preserve"> is important to consider how </w:t>
      </w:r>
      <w:r w:rsidR="00CF434B">
        <w:t>convection forecast are created today.</w:t>
      </w:r>
      <w:r w:rsidR="005A7795">
        <w:t xml:space="preserve"> Aviation convection forecasts are created manually by meteorologist</w:t>
      </w:r>
      <w:r w:rsidR="0012211B">
        <w:t xml:space="preserve">. </w:t>
      </w:r>
      <w:r w:rsidR="00A9100D">
        <w:t>Meteorologists</w:t>
      </w:r>
      <w:r w:rsidR="0012211B">
        <w:t xml:space="preserve"> apply their </w:t>
      </w:r>
      <w:r w:rsidR="00A9100D">
        <w:t>knowledge</w:t>
      </w:r>
      <w:r w:rsidR="0012211B">
        <w:t xml:space="preserve"> to interpret </w:t>
      </w:r>
      <w:r w:rsidR="00A9100D">
        <w:t xml:space="preserve">data from numerical weather </w:t>
      </w:r>
      <w:r w:rsidR="00956718">
        <w:t xml:space="preserve">prediction </w:t>
      </w:r>
      <w:r w:rsidR="00A9100D">
        <w:t xml:space="preserve">products. Based on their knowledge and experience, </w:t>
      </w:r>
      <w:r w:rsidR="00655302">
        <w:t xml:space="preserve">meteorologist will create </w:t>
      </w:r>
      <w:r w:rsidR="00515D66">
        <w:t xml:space="preserve">forecast and weather advisories for convective weather. The proposed technology aims to help </w:t>
      </w:r>
      <w:r w:rsidR="00956718">
        <w:t>meteorologist</w:t>
      </w:r>
      <w:r w:rsidR="00E01DBF">
        <w:t xml:space="preserve"> and decision makers</w:t>
      </w:r>
      <w:r w:rsidR="00956718">
        <w:t xml:space="preserve"> by automatically interpreting the numerical weather prediction data </w:t>
      </w:r>
      <w:r w:rsidR="00F235AE">
        <w:t>to create a prediction of convective weather.</w:t>
      </w:r>
    </w:p>
    <w:p w14:paraId="43F8D366" w14:textId="72214DC0" w:rsidR="007E627D" w:rsidRDefault="00157D56" w:rsidP="007E627D">
      <w:pPr>
        <w:pStyle w:val="BodyText"/>
      </w:pPr>
      <w:r>
        <w:t xml:space="preserve"> </w:t>
      </w:r>
      <w:r w:rsidR="00971431">
        <w:t xml:space="preserve">For standardisation purposes </w:t>
      </w:r>
      <w:r w:rsidR="006E59D6">
        <w:t xml:space="preserve">several aspects of the technology </w:t>
      </w:r>
      <w:r w:rsidR="00643A61">
        <w:t>will be explored</w:t>
      </w:r>
      <w:r w:rsidR="00971431">
        <w:t>:</w:t>
      </w:r>
    </w:p>
    <w:p w14:paraId="21BD443B" w14:textId="77777777" w:rsidR="009F4289" w:rsidRDefault="009F4289" w:rsidP="009F4289">
      <w:pPr>
        <w:pStyle w:val="BodyText"/>
        <w:numPr>
          <w:ilvl w:val="0"/>
          <w:numId w:val="32"/>
        </w:numPr>
        <w:rPr>
          <w:b/>
          <w:bCs/>
        </w:rPr>
      </w:pPr>
      <w:r w:rsidRPr="009F4289">
        <w:rPr>
          <w:b/>
          <w:bCs/>
        </w:rPr>
        <w:t xml:space="preserve">Data quality </w:t>
      </w:r>
    </w:p>
    <w:p w14:paraId="5CD707E7" w14:textId="4BDAB8D5" w:rsidR="00EE2EA1" w:rsidRPr="00EE2EA1" w:rsidRDefault="00EE2EA1" w:rsidP="00555B46">
      <w:pPr>
        <w:pStyle w:val="BodyText"/>
        <w:ind w:left="360"/>
      </w:pPr>
      <w:r>
        <w:t xml:space="preserve">The AI Convection Forecast technology relies on existing forecast data and observation data. This data is used as input data for training and evaluating the AI models. Standards </w:t>
      </w:r>
      <w:commentRangeStart w:id="73"/>
      <w:r>
        <w:t>mu</w:t>
      </w:r>
      <w:r w:rsidR="002B1FBB">
        <w:t>s</w:t>
      </w:r>
      <w:r>
        <w:t>t</w:t>
      </w:r>
      <w:commentRangeEnd w:id="73"/>
      <w:r>
        <w:rPr>
          <w:rStyle w:val="CommentReference"/>
        </w:rPr>
        <w:commentReference w:id="73"/>
      </w:r>
      <w:r>
        <w:t xml:space="preserve"> be utilized to ensure the quality</w:t>
      </w:r>
      <w:r w:rsidR="00555B46">
        <w:t xml:space="preserve"> and source</w:t>
      </w:r>
      <w:r>
        <w:t xml:space="preserve"> of</w:t>
      </w:r>
      <w:r w:rsidR="00555B46">
        <w:t xml:space="preserve"> the</w:t>
      </w:r>
      <w:r>
        <w:t xml:space="preserve"> dat</w:t>
      </w:r>
      <w:r w:rsidR="00555B46">
        <w:t>a</w:t>
      </w:r>
      <w:r w:rsidR="005B118F">
        <w:t xml:space="preserve"> and well as the quality of the output data. </w:t>
      </w:r>
      <w:r w:rsidR="00934086">
        <w:t xml:space="preserve">This aspect can benefit from existing standards </w:t>
      </w:r>
      <w:r w:rsidR="00D92E64">
        <w:t>relating to</w:t>
      </w:r>
      <w:r w:rsidR="00934086">
        <w:t xml:space="preserve"> </w:t>
      </w:r>
      <w:r w:rsidR="00D92E64">
        <w:t>the</w:t>
      </w:r>
      <w:r w:rsidR="00934086">
        <w:t xml:space="preserve"> forecast and observations </w:t>
      </w:r>
      <w:r w:rsidR="00D92E64">
        <w:t xml:space="preserve">that can be used for </w:t>
      </w:r>
      <w:r w:rsidR="00C831FE">
        <w:t xml:space="preserve">aviation. Current standards may </w:t>
      </w:r>
      <w:r w:rsidR="00524555">
        <w:t>need to be amended if new sources of data are introduced.</w:t>
      </w:r>
    </w:p>
    <w:p w14:paraId="74EF6126" w14:textId="77777777" w:rsidR="009F4289" w:rsidRDefault="009F4289" w:rsidP="009F4289">
      <w:pPr>
        <w:pStyle w:val="BodyText"/>
        <w:numPr>
          <w:ilvl w:val="0"/>
          <w:numId w:val="32"/>
        </w:numPr>
        <w:rPr>
          <w:b/>
          <w:bCs/>
        </w:rPr>
      </w:pPr>
      <w:r w:rsidRPr="009F4289">
        <w:rPr>
          <w:b/>
          <w:bCs/>
        </w:rPr>
        <w:t xml:space="preserve">Model development and validation </w:t>
      </w:r>
    </w:p>
    <w:p w14:paraId="5A3AB624" w14:textId="0F9CBD3A" w:rsidR="00524555" w:rsidRPr="00524555" w:rsidRDefault="00F22482" w:rsidP="00524555">
      <w:pPr>
        <w:pStyle w:val="BodyText"/>
        <w:ind w:left="360"/>
      </w:pPr>
      <w:r>
        <w:t xml:space="preserve">Artificial intelligence is a novel technology that is </w:t>
      </w:r>
      <w:r w:rsidR="00DC4A81">
        <w:t xml:space="preserve">finding its way into many industries. Standards </w:t>
      </w:r>
      <w:r w:rsidR="0041088C">
        <w:t xml:space="preserve">needs </w:t>
      </w:r>
      <w:r w:rsidR="00DC4A81">
        <w:t>relating to the</w:t>
      </w:r>
      <w:r w:rsidR="00524555">
        <w:t xml:space="preserve"> creation </w:t>
      </w:r>
      <w:r>
        <w:t xml:space="preserve">and validation </w:t>
      </w:r>
      <w:r w:rsidR="00524555">
        <w:t xml:space="preserve">of </w:t>
      </w:r>
      <w:r w:rsidR="00DC4A81">
        <w:t xml:space="preserve">the </w:t>
      </w:r>
      <w:r>
        <w:t xml:space="preserve">ML models </w:t>
      </w:r>
      <w:r w:rsidR="00DC4A81">
        <w:t xml:space="preserve">must be examined. </w:t>
      </w:r>
      <w:r w:rsidR="005E0422">
        <w:t>The</w:t>
      </w:r>
      <w:r w:rsidR="0072032E">
        <w:t xml:space="preserve"> aim of these</w:t>
      </w:r>
      <w:r w:rsidR="005E0422">
        <w:t xml:space="preserve"> standards </w:t>
      </w:r>
      <w:r w:rsidR="0041088C">
        <w:t>would be</w:t>
      </w:r>
      <w:r w:rsidR="0072032E">
        <w:t xml:space="preserve"> to help provide transparency and </w:t>
      </w:r>
      <w:proofErr w:type="spellStart"/>
      <w:r w:rsidR="0072032E">
        <w:t>explainability</w:t>
      </w:r>
      <w:proofErr w:type="spellEnd"/>
      <w:r w:rsidR="0072032E">
        <w:t xml:space="preserve"> of </w:t>
      </w:r>
      <w:r w:rsidR="0041088C">
        <w:t xml:space="preserve">the models. </w:t>
      </w:r>
    </w:p>
    <w:p w14:paraId="1E6EE738" w14:textId="77777777" w:rsidR="009F4289" w:rsidRDefault="009F4289" w:rsidP="009F4289">
      <w:pPr>
        <w:pStyle w:val="BodyText"/>
        <w:numPr>
          <w:ilvl w:val="0"/>
          <w:numId w:val="32"/>
        </w:numPr>
        <w:rPr>
          <w:b/>
          <w:bCs/>
        </w:rPr>
      </w:pPr>
      <w:r w:rsidRPr="009F4289">
        <w:rPr>
          <w:b/>
          <w:bCs/>
        </w:rPr>
        <w:t xml:space="preserve">Performance metrics </w:t>
      </w:r>
    </w:p>
    <w:p w14:paraId="1BB1A186" w14:textId="60F3F45E" w:rsidR="0041088C" w:rsidRPr="0041088C" w:rsidRDefault="0085772A" w:rsidP="0041088C">
      <w:pPr>
        <w:pStyle w:val="BodyText"/>
        <w:ind w:left="360"/>
      </w:pPr>
      <w:r>
        <w:t>The use of p</w:t>
      </w:r>
      <w:r w:rsidR="0041088C">
        <w:t>erformance metrics standards will</w:t>
      </w:r>
      <w:r w:rsidR="00697257">
        <w:t xml:space="preserve"> be needed to show the</w:t>
      </w:r>
      <w:r w:rsidR="009A325A">
        <w:t xml:space="preserve"> </w:t>
      </w:r>
      <w:r w:rsidR="00293BD0">
        <w:t>benefits provided by the AI technology. These standards will</w:t>
      </w:r>
      <w:r w:rsidR="00200E8C">
        <w:t xml:space="preserve"> help quantify the accuracy of the forecasts. This area of standardisation will pull from existing </w:t>
      </w:r>
      <w:r w:rsidR="00963823">
        <w:t xml:space="preserve">weather standards. </w:t>
      </w:r>
    </w:p>
    <w:p w14:paraId="1FA8FEED" w14:textId="77777777" w:rsidR="009F4289" w:rsidRDefault="009F4289" w:rsidP="009F4289">
      <w:pPr>
        <w:pStyle w:val="BodyText"/>
        <w:numPr>
          <w:ilvl w:val="0"/>
          <w:numId w:val="32"/>
        </w:numPr>
        <w:rPr>
          <w:b/>
          <w:bCs/>
        </w:rPr>
      </w:pPr>
      <w:r w:rsidRPr="009F4289">
        <w:rPr>
          <w:b/>
          <w:bCs/>
        </w:rPr>
        <w:t>Data interoperability/interface with end-users</w:t>
      </w:r>
    </w:p>
    <w:p w14:paraId="61DF8465" w14:textId="62EE0E21" w:rsidR="000C62FA" w:rsidRPr="004D714A" w:rsidRDefault="00545DA7" w:rsidP="004D714A">
      <w:pPr>
        <w:pStyle w:val="BodyText"/>
        <w:ind w:left="360"/>
      </w:pPr>
      <w:r>
        <w:t>Th</w:t>
      </w:r>
      <w:r w:rsidR="00D85BA8">
        <w:t>is</w:t>
      </w:r>
      <w:r>
        <w:t xml:space="preserve"> aspect of the technology will deal with the format of data and </w:t>
      </w:r>
      <w:r w:rsidR="00D9040D">
        <w:t xml:space="preserve">how it is disseminated </w:t>
      </w:r>
      <w:r w:rsidR="00D85BA8">
        <w:t>to</w:t>
      </w:r>
      <w:r w:rsidR="00D9040D">
        <w:t xml:space="preserve"> the </w:t>
      </w:r>
      <w:r w:rsidR="00D85BA8">
        <w:t xml:space="preserve">various </w:t>
      </w:r>
      <w:r w:rsidR="00D9040D">
        <w:t xml:space="preserve">end users. </w:t>
      </w:r>
      <w:r w:rsidR="00F30759">
        <w:t>This aspect of the technology will adhere to current standards</w:t>
      </w:r>
      <w:r w:rsidR="00805BB0">
        <w:t xml:space="preserve"> relating to data</w:t>
      </w:r>
      <w:r w:rsidR="001E7151">
        <w:t xml:space="preserve"> </w:t>
      </w:r>
      <w:r w:rsidR="00805BB0">
        <w:t>formats</w:t>
      </w:r>
      <w:r w:rsidR="001E7151">
        <w:t xml:space="preserve"> and sharing.</w:t>
      </w:r>
    </w:p>
    <w:p w14:paraId="31488AB0" w14:textId="650AA44E" w:rsidR="009F4289" w:rsidRDefault="005F4207" w:rsidP="009F4289">
      <w:pPr>
        <w:pStyle w:val="BodyText"/>
        <w:numPr>
          <w:ilvl w:val="0"/>
          <w:numId w:val="32"/>
        </w:numPr>
        <w:rPr>
          <w:b/>
          <w:bCs/>
        </w:rPr>
      </w:pPr>
      <w:r>
        <w:rPr>
          <w:b/>
          <w:bCs/>
        </w:rPr>
        <w:t>Security/D</w:t>
      </w:r>
      <w:r w:rsidR="009F4289" w:rsidRPr="009F4289">
        <w:rPr>
          <w:b/>
          <w:bCs/>
        </w:rPr>
        <w:t xml:space="preserve">ata integrity </w:t>
      </w:r>
    </w:p>
    <w:p w14:paraId="74DEC9DB" w14:textId="71A590C7" w:rsidR="001E7151" w:rsidRPr="001E7151" w:rsidRDefault="001E7151" w:rsidP="001E7151">
      <w:pPr>
        <w:pStyle w:val="BodyText"/>
        <w:ind w:left="360"/>
      </w:pPr>
      <w:r>
        <w:t xml:space="preserve">This aspect of the technology will </w:t>
      </w:r>
      <w:r w:rsidR="00830D94">
        <w:t xml:space="preserve">address security concerns for ensuring </w:t>
      </w:r>
      <w:r w:rsidR="00176813">
        <w:t>the integrity of the data and algorithms</w:t>
      </w:r>
      <w:r w:rsidR="009B15E3">
        <w:t>.</w:t>
      </w:r>
    </w:p>
    <w:p w14:paraId="0B6AF81E" w14:textId="14AD8687" w:rsidR="009F4289" w:rsidRDefault="00B36C6D" w:rsidP="007E627D">
      <w:pPr>
        <w:pStyle w:val="BodyText"/>
      </w:pPr>
      <w:r>
        <w:lastRenderedPageBreak/>
        <w:t xml:space="preserve">The </w:t>
      </w:r>
      <w:r w:rsidR="008D6E03">
        <w:t>five areas mentioned above will be used to help</w:t>
      </w:r>
      <w:r>
        <w:t xml:space="preserve"> provide an initial </w:t>
      </w:r>
      <w:r w:rsidR="00710D8F">
        <w:t xml:space="preserve">comprehensive view of </w:t>
      </w:r>
      <w:r w:rsidR="008D6E03">
        <w:t xml:space="preserve">the standards needs </w:t>
      </w:r>
      <w:r w:rsidR="00710D8F">
        <w:t>for</w:t>
      </w:r>
      <w:r w:rsidR="008D6E03">
        <w:t xml:space="preserve"> the AI Convection Forecast solution. </w:t>
      </w:r>
      <w:r w:rsidR="00710D8F">
        <w:t xml:space="preserve">Additional areas may be added to the list as needed during the execution of the project. </w:t>
      </w:r>
    </w:p>
    <w:p w14:paraId="39D95C3C" w14:textId="43074EAA" w:rsidR="008A2F67" w:rsidRPr="00F55997" w:rsidRDefault="008A2F67" w:rsidP="002A1A02">
      <w:pPr>
        <w:pStyle w:val="Heading2"/>
      </w:pPr>
      <w:bookmarkStart w:id="74" w:name="_Toc90029618"/>
      <w:bookmarkStart w:id="75" w:name="_Toc138239498"/>
      <w:r w:rsidRPr="00F55997">
        <w:t xml:space="preserve">Need </w:t>
      </w:r>
      <w:r w:rsidR="00D724D9" w:rsidRPr="00F55997">
        <w:t xml:space="preserve">for </w:t>
      </w:r>
      <w:r w:rsidRPr="00F55997">
        <w:t xml:space="preserve">new or amended </w:t>
      </w:r>
      <w:commentRangeStart w:id="76"/>
      <w:r w:rsidR="00D724D9" w:rsidRPr="00F55997">
        <w:t>standard</w:t>
      </w:r>
      <w:r w:rsidRPr="00F55997">
        <w:t>(s)</w:t>
      </w:r>
      <w:bookmarkEnd w:id="74"/>
      <w:bookmarkEnd w:id="75"/>
      <w:commentRangeEnd w:id="76"/>
      <w:r>
        <w:commentReference w:id="76"/>
      </w:r>
    </w:p>
    <w:p w14:paraId="771DB951" w14:textId="0D2072CE" w:rsidR="00FE41BB" w:rsidRDefault="00FE41BB" w:rsidP="00D75015">
      <w:pPr>
        <w:pStyle w:val="BodyText"/>
      </w:pPr>
      <w:r>
        <w:t xml:space="preserve">The </w:t>
      </w:r>
      <w:r w:rsidR="00DF6CB0">
        <w:t xml:space="preserve">five technology aspects mentioned in the previous section will help </w:t>
      </w:r>
      <w:r w:rsidR="00BE0D27">
        <w:t xml:space="preserve">identify the various needs for standards of the AI Convection Forecast solution. For each aspect, the </w:t>
      </w:r>
      <w:r w:rsidR="009C63DD">
        <w:t>existing standards will be identifie</w:t>
      </w:r>
      <w:r w:rsidR="00CE059B">
        <w:t xml:space="preserve">d, as well as suggestion for amendments and new standards. </w:t>
      </w:r>
      <w:r w:rsidR="00FB7D3E">
        <w:t xml:space="preserve">Regarding the changing of standards, </w:t>
      </w:r>
      <w:r w:rsidR="00E54B12">
        <w:t xml:space="preserve">it will be preferred to </w:t>
      </w:r>
      <w:r w:rsidR="009C0A4E">
        <w:t xml:space="preserve">address the technology with existing standards as </w:t>
      </w:r>
      <w:r w:rsidR="00183912">
        <w:t xml:space="preserve">modifications to MET/ICAO standards can take </w:t>
      </w:r>
      <w:r w:rsidR="00930788">
        <w:t xml:space="preserve">multiple </w:t>
      </w:r>
      <w:r w:rsidR="00183912">
        <w:t xml:space="preserve">years. </w:t>
      </w:r>
    </w:p>
    <w:p w14:paraId="6944EB11" w14:textId="77777777" w:rsidR="005F4207" w:rsidRDefault="005F4207" w:rsidP="00A13544">
      <w:pPr>
        <w:pStyle w:val="Rule"/>
      </w:pPr>
      <w:r w:rsidRPr="00F30BB6">
        <w:t xml:space="preserve">Data quality </w:t>
      </w:r>
    </w:p>
    <w:p w14:paraId="31C73868" w14:textId="16F194CF" w:rsidR="00A13544" w:rsidRDefault="00A13544" w:rsidP="00A13544">
      <w:pPr>
        <w:pStyle w:val="BodyText"/>
        <w:rPr>
          <w:b/>
          <w:bCs/>
        </w:rPr>
      </w:pPr>
      <w:r>
        <w:rPr>
          <w:b/>
          <w:bCs/>
        </w:rPr>
        <w:t xml:space="preserve">Applicable </w:t>
      </w:r>
      <w:r w:rsidR="0074182D">
        <w:rPr>
          <w:b/>
          <w:bCs/>
        </w:rPr>
        <w:t>E</w:t>
      </w:r>
      <w:r w:rsidRPr="00A13544">
        <w:rPr>
          <w:b/>
          <w:bCs/>
        </w:rPr>
        <w:t>xisting Standards</w:t>
      </w:r>
      <w:r>
        <w:rPr>
          <w:b/>
          <w:bCs/>
        </w:rPr>
        <w:t>:</w:t>
      </w:r>
    </w:p>
    <w:p w14:paraId="06B80BED" w14:textId="12FB1ECC" w:rsidR="008415EC" w:rsidRDefault="00EF046E" w:rsidP="008415EC">
      <w:pPr>
        <w:pStyle w:val="BodyText"/>
      </w:pPr>
      <w:r>
        <w:t>TBD</w:t>
      </w:r>
    </w:p>
    <w:p w14:paraId="385FF58A" w14:textId="77777777" w:rsidR="00B67392" w:rsidRPr="008415EC" w:rsidRDefault="00B67392" w:rsidP="008415EC">
      <w:pPr>
        <w:pStyle w:val="BodyText"/>
      </w:pPr>
    </w:p>
    <w:p w14:paraId="52BF2EFC" w14:textId="58FC3A7D" w:rsidR="00A13544" w:rsidRDefault="00A13544" w:rsidP="00A13544">
      <w:pPr>
        <w:pStyle w:val="BodyText"/>
        <w:rPr>
          <w:b/>
          <w:bCs/>
        </w:rPr>
      </w:pPr>
      <w:r>
        <w:rPr>
          <w:b/>
          <w:bCs/>
        </w:rPr>
        <w:t>Suggested Amendments:</w:t>
      </w:r>
    </w:p>
    <w:p w14:paraId="17748DAE" w14:textId="6A263EC2" w:rsidR="00A13544" w:rsidRDefault="00EF046E" w:rsidP="00A13544">
      <w:pPr>
        <w:pStyle w:val="BodyText"/>
      </w:pPr>
      <w:r>
        <w:t>TBD</w:t>
      </w:r>
    </w:p>
    <w:p w14:paraId="401A5804" w14:textId="540FD455" w:rsidR="7C6E8310" w:rsidRDefault="7C6E8310" w:rsidP="7C6E8310">
      <w:pPr>
        <w:pStyle w:val="BodyText"/>
        <w:rPr>
          <w:b/>
          <w:bCs/>
        </w:rPr>
      </w:pPr>
    </w:p>
    <w:p w14:paraId="58127993" w14:textId="3FC1FD6B" w:rsidR="00B67392" w:rsidRDefault="55140085" w:rsidP="00A13544">
      <w:pPr>
        <w:pStyle w:val="BodyText"/>
        <w:rPr>
          <w:b/>
          <w:bCs/>
        </w:rPr>
      </w:pPr>
      <w:r w:rsidRPr="7C6E8310">
        <w:rPr>
          <w:b/>
          <w:bCs/>
        </w:rPr>
        <w:t>Existing Gaps</w:t>
      </w:r>
      <w:r w:rsidR="0074182D" w:rsidRPr="7C6E8310">
        <w:rPr>
          <w:b/>
          <w:bCs/>
        </w:rPr>
        <w:t>:</w:t>
      </w:r>
    </w:p>
    <w:p w14:paraId="58F5D1C9" w14:textId="77777777" w:rsidR="0074182D" w:rsidRPr="008415EC" w:rsidRDefault="0074182D" w:rsidP="0074182D">
      <w:pPr>
        <w:pStyle w:val="BodyText"/>
      </w:pPr>
      <w:r>
        <w:t>TBD</w:t>
      </w:r>
    </w:p>
    <w:p w14:paraId="5E86158E" w14:textId="77777777" w:rsidR="0074182D" w:rsidRPr="00A13544" w:rsidRDefault="0074182D" w:rsidP="00A13544">
      <w:pPr>
        <w:pStyle w:val="BodyText"/>
        <w:rPr>
          <w:b/>
          <w:bCs/>
        </w:rPr>
      </w:pPr>
    </w:p>
    <w:p w14:paraId="16F1D5CA" w14:textId="77777777" w:rsidR="005F4207" w:rsidRDefault="005F4207" w:rsidP="004340DF">
      <w:pPr>
        <w:pStyle w:val="Rule"/>
      </w:pPr>
      <w:r w:rsidRPr="00F30BB6">
        <w:t xml:space="preserve">Model development and validation </w:t>
      </w:r>
    </w:p>
    <w:p w14:paraId="059314AF" w14:textId="77777777" w:rsidR="004340DF" w:rsidRDefault="004340DF" w:rsidP="004340DF">
      <w:pPr>
        <w:pStyle w:val="BodyText"/>
        <w:rPr>
          <w:b/>
          <w:bCs/>
        </w:rPr>
      </w:pPr>
      <w:r>
        <w:rPr>
          <w:b/>
          <w:bCs/>
        </w:rPr>
        <w:t>Applicable e</w:t>
      </w:r>
      <w:r w:rsidRPr="00A13544">
        <w:rPr>
          <w:b/>
          <w:bCs/>
        </w:rPr>
        <w:t>xisting Standards</w:t>
      </w:r>
      <w:r>
        <w:rPr>
          <w:b/>
          <w:bCs/>
        </w:rPr>
        <w:t>:</w:t>
      </w:r>
    </w:p>
    <w:p w14:paraId="7A5E1402" w14:textId="77777777" w:rsidR="00EF046E" w:rsidRPr="008415EC" w:rsidRDefault="00EF046E" w:rsidP="00EF046E">
      <w:pPr>
        <w:pStyle w:val="BodyText"/>
      </w:pPr>
      <w:r>
        <w:t>TBD</w:t>
      </w:r>
    </w:p>
    <w:p w14:paraId="6832A7D9" w14:textId="77777777" w:rsidR="00EF046E" w:rsidRDefault="00EF046E" w:rsidP="004340DF">
      <w:pPr>
        <w:pStyle w:val="BodyText"/>
        <w:rPr>
          <w:b/>
          <w:bCs/>
        </w:rPr>
      </w:pPr>
    </w:p>
    <w:p w14:paraId="768D1FE3" w14:textId="77777777" w:rsidR="004340DF" w:rsidRDefault="004340DF" w:rsidP="004340DF">
      <w:pPr>
        <w:pStyle w:val="BodyText"/>
        <w:rPr>
          <w:b/>
          <w:bCs/>
        </w:rPr>
      </w:pPr>
      <w:r>
        <w:rPr>
          <w:b/>
          <w:bCs/>
        </w:rPr>
        <w:t>Suggested Amendments:</w:t>
      </w:r>
    </w:p>
    <w:p w14:paraId="5C1735D5" w14:textId="77777777" w:rsidR="00EF046E" w:rsidRDefault="00EF046E" w:rsidP="00EF046E">
      <w:pPr>
        <w:pStyle w:val="BodyText"/>
      </w:pPr>
      <w:r>
        <w:t>TBD</w:t>
      </w:r>
    </w:p>
    <w:p w14:paraId="00A293BD" w14:textId="77777777" w:rsidR="0074182D" w:rsidRPr="008415EC" w:rsidRDefault="0074182D" w:rsidP="00EF046E">
      <w:pPr>
        <w:pStyle w:val="BodyText"/>
      </w:pPr>
    </w:p>
    <w:p w14:paraId="1CF89CF0" w14:textId="0392D8AD" w:rsidR="0074182D" w:rsidRPr="00A13544" w:rsidRDefault="5A4F8506" w:rsidP="0074182D">
      <w:pPr>
        <w:pStyle w:val="BodyText"/>
        <w:rPr>
          <w:b/>
          <w:bCs/>
        </w:rPr>
      </w:pPr>
      <w:r w:rsidRPr="7C6E8310">
        <w:rPr>
          <w:b/>
          <w:bCs/>
        </w:rPr>
        <w:t>Existing Gaps</w:t>
      </w:r>
      <w:r w:rsidR="0074182D" w:rsidRPr="7C6E8310">
        <w:rPr>
          <w:b/>
          <w:bCs/>
        </w:rPr>
        <w:t>:</w:t>
      </w:r>
    </w:p>
    <w:p w14:paraId="0F89D3F4" w14:textId="77777777" w:rsidR="0074182D" w:rsidRDefault="0074182D" w:rsidP="0074182D">
      <w:pPr>
        <w:pStyle w:val="BodyText"/>
      </w:pPr>
      <w:r>
        <w:t>TBD</w:t>
      </w:r>
    </w:p>
    <w:p w14:paraId="36B32193" w14:textId="77777777" w:rsidR="0074182D" w:rsidRPr="008415EC" w:rsidRDefault="0074182D" w:rsidP="0074182D">
      <w:pPr>
        <w:pStyle w:val="BodyText"/>
      </w:pPr>
    </w:p>
    <w:p w14:paraId="794F534A" w14:textId="6904FE5C" w:rsidR="004340DF" w:rsidRPr="004340DF" w:rsidRDefault="004340DF" w:rsidP="004340DF">
      <w:pPr>
        <w:pStyle w:val="Rule"/>
      </w:pPr>
    </w:p>
    <w:p w14:paraId="57E58E9D" w14:textId="14E99122" w:rsidR="005F4207" w:rsidRDefault="005F4207" w:rsidP="004340DF">
      <w:pPr>
        <w:pStyle w:val="Rule"/>
      </w:pPr>
      <w:r w:rsidRPr="00F30BB6">
        <w:t xml:space="preserve">Performance metrics </w:t>
      </w:r>
    </w:p>
    <w:p w14:paraId="46EBEEC3" w14:textId="77777777" w:rsidR="004340DF" w:rsidRDefault="004340DF" w:rsidP="004340DF">
      <w:pPr>
        <w:pStyle w:val="BodyText"/>
        <w:rPr>
          <w:b/>
          <w:bCs/>
        </w:rPr>
      </w:pPr>
      <w:r>
        <w:rPr>
          <w:b/>
          <w:bCs/>
        </w:rPr>
        <w:t>Applicable e</w:t>
      </w:r>
      <w:r w:rsidRPr="00A13544">
        <w:rPr>
          <w:b/>
          <w:bCs/>
        </w:rPr>
        <w:t>xisting Standards</w:t>
      </w:r>
      <w:r>
        <w:rPr>
          <w:b/>
          <w:bCs/>
        </w:rPr>
        <w:t>:</w:t>
      </w:r>
    </w:p>
    <w:p w14:paraId="7B8D4A53" w14:textId="50F6CB74" w:rsidR="00EF046E" w:rsidRPr="0074182D" w:rsidRDefault="00EF046E" w:rsidP="004340DF">
      <w:pPr>
        <w:pStyle w:val="BodyText"/>
      </w:pPr>
      <w:r>
        <w:t>TBD</w:t>
      </w:r>
    </w:p>
    <w:p w14:paraId="1FF00649" w14:textId="0EBE0B93" w:rsidR="004340DF" w:rsidRDefault="004340DF" w:rsidP="004340DF">
      <w:pPr>
        <w:pStyle w:val="BodyText"/>
        <w:rPr>
          <w:b/>
          <w:bCs/>
        </w:rPr>
      </w:pPr>
      <w:r>
        <w:rPr>
          <w:b/>
          <w:bCs/>
        </w:rPr>
        <w:t>Suggested Amendments:</w:t>
      </w:r>
    </w:p>
    <w:p w14:paraId="2D74A7CC" w14:textId="77777777" w:rsidR="00EF046E" w:rsidRPr="008415EC" w:rsidRDefault="00EF046E" w:rsidP="00EF046E">
      <w:pPr>
        <w:pStyle w:val="BodyText"/>
      </w:pPr>
      <w:r>
        <w:t>TBD</w:t>
      </w:r>
    </w:p>
    <w:p w14:paraId="013495F6" w14:textId="41354F55" w:rsidR="2C8B87FC" w:rsidRDefault="2C8B87FC" w:rsidP="7C6E8310">
      <w:pPr>
        <w:pStyle w:val="BodyText"/>
        <w:rPr>
          <w:b/>
          <w:bCs/>
        </w:rPr>
      </w:pPr>
      <w:r w:rsidRPr="7C6E8310">
        <w:rPr>
          <w:b/>
          <w:bCs/>
        </w:rPr>
        <w:t>Existing Gaps:</w:t>
      </w:r>
    </w:p>
    <w:p w14:paraId="73F35029" w14:textId="77777777" w:rsidR="0074182D" w:rsidRPr="008415EC" w:rsidRDefault="0074182D" w:rsidP="0074182D">
      <w:pPr>
        <w:pStyle w:val="BodyText"/>
      </w:pPr>
      <w:r>
        <w:t>TBD</w:t>
      </w:r>
    </w:p>
    <w:p w14:paraId="36B4C7C7" w14:textId="77777777" w:rsidR="004340DF" w:rsidRPr="004340DF" w:rsidRDefault="004340DF" w:rsidP="004340DF">
      <w:pPr>
        <w:pStyle w:val="BodyText"/>
        <w:rPr>
          <w:b/>
          <w:bCs/>
        </w:rPr>
      </w:pPr>
    </w:p>
    <w:p w14:paraId="4D7E181F" w14:textId="77777777" w:rsidR="005F4207" w:rsidRDefault="005F4207" w:rsidP="004340DF">
      <w:pPr>
        <w:pStyle w:val="Rule"/>
      </w:pPr>
      <w:r w:rsidRPr="00F30BB6">
        <w:t>Data interoperability/interface with end-users</w:t>
      </w:r>
    </w:p>
    <w:p w14:paraId="11CB9439" w14:textId="77777777" w:rsidR="004340DF" w:rsidRDefault="004340DF" w:rsidP="004340DF">
      <w:pPr>
        <w:pStyle w:val="BodyText"/>
        <w:rPr>
          <w:b/>
          <w:bCs/>
        </w:rPr>
      </w:pPr>
      <w:r>
        <w:rPr>
          <w:b/>
          <w:bCs/>
        </w:rPr>
        <w:t>Applicable e</w:t>
      </w:r>
      <w:r w:rsidRPr="00A13544">
        <w:rPr>
          <w:b/>
          <w:bCs/>
        </w:rPr>
        <w:t>xisting Standards</w:t>
      </w:r>
      <w:r>
        <w:rPr>
          <w:b/>
          <w:bCs/>
        </w:rPr>
        <w:t>:</w:t>
      </w:r>
    </w:p>
    <w:p w14:paraId="213D5044" w14:textId="77777777" w:rsidR="00EF046E" w:rsidRPr="008415EC" w:rsidRDefault="00EF046E" w:rsidP="00EF046E">
      <w:pPr>
        <w:pStyle w:val="BodyText"/>
      </w:pPr>
      <w:r>
        <w:t>TBD</w:t>
      </w:r>
    </w:p>
    <w:p w14:paraId="10C64477" w14:textId="77777777" w:rsidR="00EF046E" w:rsidRDefault="00EF046E" w:rsidP="004340DF">
      <w:pPr>
        <w:pStyle w:val="BodyText"/>
        <w:rPr>
          <w:b/>
          <w:bCs/>
        </w:rPr>
      </w:pPr>
    </w:p>
    <w:p w14:paraId="4A020AF3" w14:textId="77777777" w:rsidR="004340DF" w:rsidRDefault="004340DF" w:rsidP="004340DF">
      <w:pPr>
        <w:pStyle w:val="BodyText"/>
        <w:rPr>
          <w:b/>
          <w:bCs/>
        </w:rPr>
      </w:pPr>
      <w:r>
        <w:rPr>
          <w:b/>
          <w:bCs/>
        </w:rPr>
        <w:t>Suggested Amendments:</w:t>
      </w:r>
    </w:p>
    <w:p w14:paraId="668FCD73" w14:textId="77777777" w:rsidR="00EF046E" w:rsidRDefault="00EF046E" w:rsidP="00EF046E">
      <w:pPr>
        <w:pStyle w:val="BodyText"/>
      </w:pPr>
      <w:r>
        <w:t>TBD</w:t>
      </w:r>
    </w:p>
    <w:p w14:paraId="7568941F" w14:textId="77777777" w:rsidR="0074182D" w:rsidRPr="008415EC" w:rsidRDefault="0074182D" w:rsidP="00EF046E">
      <w:pPr>
        <w:pStyle w:val="BodyText"/>
      </w:pPr>
    </w:p>
    <w:p w14:paraId="3F1A974C" w14:textId="238E601B" w:rsidR="17576164" w:rsidRDefault="17576164" w:rsidP="7C6E8310">
      <w:pPr>
        <w:pStyle w:val="BodyText"/>
        <w:rPr>
          <w:b/>
          <w:bCs/>
        </w:rPr>
      </w:pPr>
      <w:r w:rsidRPr="7C6E8310">
        <w:rPr>
          <w:b/>
          <w:bCs/>
        </w:rPr>
        <w:t>Existing Gaps:</w:t>
      </w:r>
    </w:p>
    <w:p w14:paraId="70DF5BD2" w14:textId="77777777" w:rsidR="0074182D" w:rsidRPr="008415EC" w:rsidRDefault="0074182D" w:rsidP="0074182D">
      <w:pPr>
        <w:pStyle w:val="BodyText"/>
      </w:pPr>
      <w:r>
        <w:t>TBD</w:t>
      </w:r>
    </w:p>
    <w:p w14:paraId="340C787B" w14:textId="77777777" w:rsidR="004340DF" w:rsidRPr="004340DF" w:rsidRDefault="004340DF" w:rsidP="004340DF">
      <w:pPr>
        <w:pStyle w:val="BodyText"/>
      </w:pPr>
    </w:p>
    <w:p w14:paraId="644EABF7" w14:textId="77777777" w:rsidR="005F4207" w:rsidRPr="004340DF" w:rsidRDefault="005F4207" w:rsidP="004340DF">
      <w:pPr>
        <w:pStyle w:val="Rule"/>
      </w:pPr>
      <w:r w:rsidRPr="004340DF">
        <w:t xml:space="preserve">Security/Data integrity </w:t>
      </w:r>
    </w:p>
    <w:p w14:paraId="27BB6E3E" w14:textId="77777777" w:rsidR="004340DF" w:rsidRDefault="004340DF" w:rsidP="004340DF">
      <w:pPr>
        <w:pStyle w:val="BodyText"/>
        <w:rPr>
          <w:b/>
          <w:bCs/>
        </w:rPr>
      </w:pPr>
      <w:r>
        <w:rPr>
          <w:b/>
          <w:bCs/>
        </w:rPr>
        <w:t>Applicable e</w:t>
      </w:r>
      <w:r w:rsidRPr="00A13544">
        <w:rPr>
          <w:b/>
          <w:bCs/>
        </w:rPr>
        <w:t>xisting Standards</w:t>
      </w:r>
      <w:r>
        <w:rPr>
          <w:b/>
          <w:bCs/>
        </w:rPr>
        <w:t>:</w:t>
      </w:r>
    </w:p>
    <w:p w14:paraId="23EA4B27" w14:textId="6EEA194E" w:rsidR="00EF046E" w:rsidRPr="0074182D" w:rsidRDefault="00EF046E" w:rsidP="004340DF">
      <w:pPr>
        <w:pStyle w:val="BodyText"/>
      </w:pPr>
      <w:r>
        <w:t>TBD</w:t>
      </w:r>
    </w:p>
    <w:p w14:paraId="5C811292" w14:textId="77777777" w:rsidR="004340DF" w:rsidRDefault="004340DF" w:rsidP="004340DF">
      <w:pPr>
        <w:pStyle w:val="BodyText"/>
        <w:rPr>
          <w:b/>
          <w:bCs/>
        </w:rPr>
      </w:pPr>
      <w:r>
        <w:rPr>
          <w:b/>
          <w:bCs/>
        </w:rPr>
        <w:t>Suggested Amendments:</w:t>
      </w:r>
    </w:p>
    <w:p w14:paraId="5D69F390" w14:textId="77777777" w:rsidR="00EF046E" w:rsidRPr="008415EC" w:rsidRDefault="00EF046E" w:rsidP="00EF046E">
      <w:pPr>
        <w:pStyle w:val="BodyText"/>
      </w:pPr>
      <w:r>
        <w:t>TBD</w:t>
      </w:r>
    </w:p>
    <w:p w14:paraId="179F5A65" w14:textId="3FC1FD6B" w:rsidR="569B9FE1" w:rsidRDefault="569B9FE1" w:rsidP="7C6E8310">
      <w:pPr>
        <w:pStyle w:val="BodyText"/>
        <w:rPr>
          <w:b/>
          <w:bCs/>
        </w:rPr>
      </w:pPr>
      <w:r w:rsidRPr="7C6E8310">
        <w:rPr>
          <w:b/>
          <w:bCs/>
        </w:rPr>
        <w:t>Existing Gaps:</w:t>
      </w:r>
    </w:p>
    <w:p w14:paraId="1A460180" w14:textId="43EA8FF1" w:rsidR="7C6E8310" w:rsidRDefault="7C6E8310" w:rsidP="7C6E8310">
      <w:pPr>
        <w:pStyle w:val="BodyText"/>
        <w:rPr>
          <w:b/>
          <w:bCs/>
        </w:rPr>
      </w:pPr>
    </w:p>
    <w:p w14:paraId="5B359C4A" w14:textId="77777777" w:rsidR="0074182D" w:rsidRPr="008415EC" w:rsidRDefault="0074182D" w:rsidP="0074182D">
      <w:pPr>
        <w:pStyle w:val="BodyText"/>
      </w:pPr>
      <w:r>
        <w:t>TBD</w:t>
      </w:r>
    </w:p>
    <w:p w14:paraId="6EE7D0A4" w14:textId="77777777" w:rsidR="005F4207" w:rsidRDefault="005F4207" w:rsidP="00D75015">
      <w:pPr>
        <w:pStyle w:val="BodyText"/>
      </w:pPr>
    </w:p>
    <w:p w14:paraId="299CD161" w14:textId="77777777" w:rsidR="00D75015" w:rsidRPr="00D75015" w:rsidRDefault="00D75015" w:rsidP="00432B4F">
      <w:pPr>
        <w:spacing w:before="120" w:after="120"/>
        <w:rPr>
          <w:b/>
          <w:bCs/>
          <w:i/>
          <w:color w:val="2287FF"/>
          <w:sz w:val="20"/>
        </w:rPr>
      </w:pPr>
    </w:p>
    <w:p w14:paraId="5279026B" w14:textId="7AC6106F" w:rsidR="008A2F67" w:rsidRPr="00F55997" w:rsidRDefault="008A2F67" w:rsidP="002A1A02">
      <w:pPr>
        <w:pStyle w:val="Heading2"/>
      </w:pPr>
      <w:bookmarkStart w:id="77" w:name="_Toc90029619"/>
      <w:bookmarkStart w:id="78" w:name="_Toc138239499"/>
      <w:r w:rsidRPr="00F55997">
        <w:t xml:space="preserve">Objectives to be </w:t>
      </w:r>
      <w:proofErr w:type="gramStart"/>
      <w:r w:rsidRPr="00F55997">
        <w:t>achieved</w:t>
      </w:r>
      <w:bookmarkEnd w:id="77"/>
      <w:bookmarkEnd w:id="78"/>
      <w:proofErr w:type="gramEnd"/>
    </w:p>
    <w:p w14:paraId="77CA23AD" w14:textId="080E378D" w:rsidR="007A4776" w:rsidRPr="00F55997" w:rsidRDefault="007A4776" w:rsidP="007A4776">
      <w:pPr>
        <w:pStyle w:val="BodyText"/>
      </w:pPr>
      <w:r>
        <w:t>KAIROS Solution 1</w:t>
      </w:r>
      <w:r w:rsidR="00CD28A2">
        <w:t>,</w:t>
      </w:r>
      <w:r w:rsidR="00436BCF">
        <w:t xml:space="preserve"> AI Convection Forecast aims to </w:t>
      </w:r>
      <w:r w:rsidR="0066342A">
        <w:t>automatically create convection forecast using artificial intelligence. The technology will</w:t>
      </w:r>
      <w:r w:rsidR="00B12A26">
        <w:t xml:space="preserve"> </w:t>
      </w:r>
      <w:r w:rsidR="00CD28A2">
        <w:t>provide a prediction of convection for various temporal and spatial</w:t>
      </w:r>
      <w:r w:rsidR="00B12A26">
        <w:t xml:space="preserve"> resolutions</w:t>
      </w:r>
      <w:r w:rsidR="00CA4075">
        <w:t xml:space="preserve">. </w:t>
      </w:r>
      <w:r w:rsidR="00E74C57">
        <w:t xml:space="preserve">The technology will also be able to have a </w:t>
      </w:r>
      <w:r w:rsidR="00331B41">
        <w:t>live</w:t>
      </w:r>
      <w:r w:rsidR="00E74C57">
        <w:t xml:space="preserve"> feed of </w:t>
      </w:r>
      <w:r w:rsidR="00331B41">
        <w:t xml:space="preserve">forecast and observation data </w:t>
      </w:r>
      <w:r w:rsidR="006D3354">
        <w:t>to create forecast, validate predictions and</w:t>
      </w:r>
      <w:r w:rsidR="00B12A26">
        <w:t xml:space="preserve"> regularly</w:t>
      </w:r>
      <w:r w:rsidR="006D3354">
        <w:t xml:space="preserve"> update the algorithm</w:t>
      </w:r>
      <w:r w:rsidR="00B12A26">
        <w:t>.</w:t>
      </w:r>
      <w:r w:rsidR="00DA0977">
        <w:t xml:space="preserve"> The technology must also </w:t>
      </w:r>
      <w:r w:rsidR="00072997">
        <w:t>provide</w:t>
      </w:r>
      <w:r w:rsidR="00DA0977">
        <w:t xml:space="preserve"> the forecast </w:t>
      </w:r>
      <w:r w:rsidR="00072997">
        <w:t>in the adequate format</w:t>
      </w:r>
      <w:r w:rsidR="00C244E4">
        <w:t xml:space="preserve"> and make it widely accessible to stakeholders.</w:t>
      </w:r>
    </w:p>
    <w:p w14:paraId="29120AA2" w14:textId="7EC8B9E0" w:rsidR="008A2F67" w:rsidRPr="00F55997" w:rsidRDefault="008A2F67" w:rsidP="002A1A02">
      <w:pPr>
        <w:pStyle w:val="Heading2"/>
      </w:pPr>
      <w:bookmarkStart w:id="79" w:name="_Toc90029620"/>
      <w:bookmarkStart w:id="80" w:name="_Toc138239500"/>
      <w:r w:rsidRPr="00F55997">
        <w:t xml:space="preserve">Expected </w:t>
      </w:r>
      <w:proofErr w:type="gramStart"/>
      <w:r w:rsidRPr="00F55997">
        <w:t>benefits</w:t>
      </w:r>
      <w:bookmarkEnd w:id="79"/>
      <w:bookmarkEnd w:id="80"/>
      <w:proofErr w:type="gramEnd"/>
    </w:p>
    <w:p w14:paraId="57EC5859" w14:textId="2A549D3F" w:rsidR="006D3354" w:rsidRPr="00F55997" w:rsidRDefault="006D3354" w:rsidP="006D3354">
      <w:pPr>
        <w:pStyle w:val="BodyText"/>
      </w:pPr>
      <w:r>
        <w:t xml:space="preserve">Expected benefits from the technology </w:t>
      </w:r>
      <w:r w:rsidR="003E70DC">
        <w:t>are</w:t>
      </w:r>
      <w:r>
        <w:t xml:space="preserve"> timely, precise</w:t>
      </w:r>
      <w:r w:rsidR="00291435">
        <w:t xml:space="preserve">, </w:t>
      </w:r>
      <w:r w:rsidR="00596C7F">
        <w:t>and digital</w:t>
      </w:r>
      <w:r w:rsidR="00291435">
        <w:t xml:space="preserve"> forecast of convective weather. This improved weather information will allow </w:t>
      </w:r>
      <w:r w:rsidR="00D417D2">
        <w:t xml:space="preserve">aviation stakeholders such as ANSPs, airports and aircraft operator </w:t>
      </w:r>
      <w:r w:rsidR="00D93997">
        <w:t xml:space="preserve">take better informed operation decisions. </w:t>
      </w:r>
    </w:p>
    <w:p w14:paraId="23BE4201" w14:textId="32F871A2" w:rsidR="008A2F67" w:rsidRPr="00F55997" w:rsidRDefault="008A2F67" w:rsidP="002A1A02">
      <w:pPr>
        <w:pStyle w:val="Heading2"/>
      </w:pPr>
      <w:bookmarkStart w:id="81" w:name="_Toc90029621"/>
      <w:bookmarkStart w:id="82" w:name="_Toc138239501"/>
      <w:r w:rsidRPr="00F55997">
        <w:t>Identification of amended</w:t>
      </w:r>
      <w:bookmarkEnd w:id="81"/>
      <w:r w:rsidRPr="00F55997">
        <w:t xml:space="preserve"> or new </w:t>
      </w:r>
      <w:r w:rsidR="00A550FF" w:rsidRPr="00F55997">
        <w:t>standard</w:t>
      </w:r>
      <w:r w:rsidRPr="00F55997">
        <w:t>(s)</w:t>
      </w:r>
      <w:bookmarkEnd w:id="82"/>
    </w:p>
    <w:p w14:paraId="25C5434A" w14:textId="1FED2266" w:rsidR="009514D1" w:rsidRPr="00F55997" w:rsidRDefault="009514D1" w:rsidP="009514D1">
      <w:pPr>
        <w:pStyle w:val="BodyText"/>
      </w:pPr>
      <w:r>
        <w:t>Identification of current standards is still ongoing</w:t>
      </w:r>
      <w:r w:rsidR="004F72AE">
        <w:t xml:space="preserve">. </w:t>
      </w:r>
    </w:p>
    <w:p w14:paraId="1FFB04CF" w14:textId="77777777" w:rsidR="008A2F67" w:rsidRPr="00F55997" w:rsidRDefault="008A2F67" w:rsidP="002A1A02">
      <w:pPr>
        <w:pStyle w:val="Heading2"/>
      </w:pPr>
      <w:bookmarkStart w:id="83" w:name="_Toc90029622"/>
      <w:bookmarkStart w:id="84" w:name="_Ref138238294"/>
      <w:bookmarkStart w:id="85" w:name="_Toc138239502"/>
      <w:r w:rsidRPr="00F55997">
        <w:t>Technical development support</w:t>
      </w:r>
      <w:bookmarkEnd w:id="83"/>
      <w:bookmarkEnd w:id="84"/>
      <w:bookmarkEnd w:id="85"/>
    </w:p>
    <w:p w14:paraId="0C125159" w14:textId="13EB140A" w:rsidR="003C200E" w:rsidRPr="00F55997" w:rsidRDefault="00E766F0" w:rsidP="003C200E">
      <w:pPr>
        <w:pStyle w:val="BodyText"/>
      </w:pPr>
      <w:r>
        <w:t xml:space="preserve">Technical activities within the KAIROS project </w:t>
      </w:r>
      <w:r w:rsidR="00CA0F76">
        <w:t>will mainly help support the</w:t>
      </w:r>
      <w:r w:rsidR="00C244E4">
        <w:t xml:space="preserve"> identification of</w:t>
      </w:r>
      <w:r w:rsidR="00CA0F76">
        <w:t xml:space="preserve"> standards. </w:t>
      </w:r>
      <w:r w:rsidR="001C5DEB">
        <w:t>Technical deliverables such as the</w:t>
      </w:r>
      <w:r w:rsidR="00A060AC">
        <w:t xml:space="preserve"> VALP,</w:t>
      </w:r>
      <w:r w:rsidR="001C5DEB">
        <w:t xml:space="preserve"> VAL</w:t>
      </w:r>
      <w:r w:rsidR="00B111C9">
        <w:t>R</w:t>
      </w:r>
      <w:r w:rsidR="00A060AC">
        <w:t>,</w:t>
      </w:r>
      <w:r w:rsidR="00B111C9">
        <w:t xml:space="preserve"> and the TS/IR will cover aspects relating </w:t>
      </w:r>
      <w:r w:rsidR="00C244E4">
        <w:t xml:space="preserve">to </w:t>
      </w:r>
      <w:r w:rsidR="00B111C9">
        <w:t xml:space="preserve">the </w:t>
      </w:r>
      <w:r w:rsidR="00C244E4">
        <w:t>model development and validation, t</w:t>
      </w:r>
      <w:r w:rsidR="00C80914">
        <w:t>he identification performanc</w:t>
      </w:r>
      <w:r w:rsidR="00B111C9">
        <w:t xml:space="preserve">e </w:t>
      </w:r>
      <w:r w:rsidR="00C80914">
        <w:t>metrics, as well as provide technical specification regarding the</w:t>
      </w:r>
      <w:r w:rsidR="00162D63">
        <w:t xml:space="preserve"> execution of the models,</w:t>
      </w:r>
      <w:r w:rsidR="00C80914">
        <w:t xml:space="preserve"> data formats</w:t>
      </w:r>
      <w:r w:rsidR="00162D63">
        <w:t xml:space="preserve"> of </w:t>
      </w:r>
      <w:r w:rsidR="004B475E">
        <w:t>the outputs</w:t>
      </w:r>
      <w:r w:rsidR="00162D63">
        <w:t xml:space="preserve">, </w:t>
      </w:r>
      <w:r w:rsidR="00C80914">
        <w:t xml:space="preserve">and </w:t>
      </w:r>
      <w:r w:rsidR="00843B2F">
        <w:t xml:space="preserve">the design of architectures used for </w:t>
      </w:r>
      <w:r w:rsidR="004B475E">
        <w:t>disseminating</w:t>
      </w:r>
      <w:r w:rsidR="00843B2F">
        <w:t xml:space="preserve"> </w:t>
      </w:r>
      <w:r w:rsidR="00162D63">
        <w:t>the forecasts</w:t>
      </w:r>
      <w:r w:rsidR="004B475E">
        <w:t xml:space="preserve"> with end users</w:t>
      </w:r>
      <w:r w:rsidR="5A6361F8">
        <w:t>.</w:t>
      </w:r>
    </w:p>
    <w:p w14:paraId="640EDBBD" w14:textId="77777777" w:rsidR="008A2F67" w:rsidRPr="00F55997" w:rsidRDefault="008A2F67" w:rsidP="008A2F67">
      <w:pPr>
        <w:spacing w:before="120" w:after="120"/>
        <w:rPr>
          <w:b/>
          <w:bCs/>
          <w:i/>
          <w:iCs/>
          <w:color w:val="333399"/>
          <w:sz w:val="18"/>
        </w:rPr>
      </w:pPr>
    </w:p>
    <w:p w14:paraId="2910CBAF" w14:textId="77777777" w:rsidR="008A2F67" w:rsidRPr="00F55997" w:rsidRDefault="008A2F67" w:rsidP="002A1A02">
      <w:pPr>
        <w:pStyle w:val="Heading1"/>
      </w:pPr>
      <w:bookmarkStart w:id="86" w:name="_Toc459970249"/>
      <w:bookmarkStart w:id="87" w:name="_Toc462219232"/>
      <w:bookmarkStart w:id="88" w:name="_Toc84342390"/>
      <w:bookmarkStart w:id="89" w:name="_Toc90029623"/>
      <w:bookmarkStart w:id="90" w:name="_Ref138237780"/>
      <w:bookmarkStart w:id="91" w:name="_Toc138239503"/>
      <w:r w:rsidRPr="00F55997">
        <w:lastRenderedPageBreak/>
        <w:t>References</w:t>
      </w:r>
      <w:bookmarkEnd w:id="86"/>
      <w:bookmarkEnd w:id="87"/>
      <w:bookmarkEnd w:id="88"/>
      <w:bookmarkEnd w:id="89"/>
      <w:bookmarkEnd w:id="90"/>
      <w:bookmarkEnd w:id="91"/>
    </w:p>
    <w:p w14:paraId="32D3FE4C" w14:textId="4DEFE671" w:rsidR="008A2F67" w:rsidRPr="00F55997" w:rsidRDefault="008A2F67" w:rsidP="002A1A02">
      <w:pPr>
        <w:pStyle w:val="Heading2"/>
      </w:pPr>
      <w:bookmarkStart w:id="92" w:name="_Toc31903788"/>
      <w:bookmarkStart w:id="93" w:name="_Toc84342391"/>
      <w:bookmarkStart w:id="94" w:name="_Toc90029624"/>
      <w:bookmarkStart w:id="95" w:name="_Ref138238335"/>
      <w:bookmarkStart w:id="96" w:name="_Toc138239504"/>
      <w:bookmarkStart w:id="97" w:name="_Toc459817051"/>
      <w:bookmarkStart w:id="98" w:name="_Toc462643339"/>
      <w:bookmarkStart w:id="99" w:name="_Toc463538882"/>
      <w:r w:rsidRPr="00F55997">
        <w:t xml:space="preserve">Applicable </w:t>
      </w:r>
      <w:bookmarkEnd w:id="92"/>
      <w:bookmarkEnd w:id="93"/>
      <w:bookmarkEnd w:id="94"/>
      <w:r w:rsidR="00E01540" w:rsidRPr="00F55997">
        <w:t>documents</w:t>
      </w:r>
      <w:bookmarkEnd w:id="95"/>
      <w:bookmarkEnd w:id="96"/>
    </w:p>
    <w:p w14:paraId="09CF791D" w14:textId="07686DAC" w:rsidR="008A2F67" w:rsidRPr="00F55997" w:rsidRDefault="008A2F67" w:rsidP="008A2F67">
      <w:pPr>
        <w:pBdr>
          <w:bottom w:val="single" w:sz="4" w:space="1" w:color="6CAFFF"/>
        </w:pBdr>
        <w:rPr>
          <w:color w:val="6CAFFF"/>
        </w:rPr>
      </w:pPr>
      <w:r w:rsidRPr="00F55997">
        <w:rPr>
          <w:color w:val="6CAFFF"/>
        </w:rPr>
        <w:t xml:space="preserve">SESAR </w:t>
      </w:r>
      <w:r w:rsidR="00E01540" w:rsidRPr="00F55997">
        <w:rPr>
          <w:color w:val="6CAFFF"/>
        </w:rPr>
        <w:t xml:space="preserve">solution </w:t>
      </w:r>
      <w:r w:rsidRPr="00F55997">
        <w:rPr>
          <w:color w:val="6CAFFF"/>
        </w:rPr>
        <w:t>pack</w:t>
      </w:r>
    </w:p>
    <w:p w14:paraId="7765F64B" w14:textId="2E26B4F7" w:rsidR="008A2F67" w:rsidRPr="00F55997" w:rsidRDefault="003223B5" w:rsidP="008A2F67">
      <w:pPr>
        <w:numPr>
          <w:ilvl w:val="0"/>
          <w:numId w:val="26"/>
        </w:numPr>
        <w:tabs>
          <w:tab w:val="left" w:pos="851"/>
        </w:tabs>
        <w:rPr>
          <w:lang w:eastAsia="en-GB"/>
        </w:rPr>
      </w:pPr>
      <w:r w:rsidRPr="00F55997">
        <w:rPr>
          <w:lang w:eastAsia="en-GB"/>
        </w:rPr>
        <w:t>…</w:t>
      </w:r>
    </w:p>
    <w:p w14:paraId="1DA69442" w14:textId="452B49A4" w:rsidR="008A2F67" w:rsidRPr="00F55997" w:rsidRDefault="00AB3C86" w:rsidP="008A2F67">
      <w:pPr>
        <w:pBdr>
          <w:bottom w:val="single" w:sz="4" w:space="1" w:color="6CAFFF"/>
        </w:pBdr>
        <w:rPr>
          <w:color w:val="6CAFFF"/>
        </w:rPr>
      </w:pPr>
      <w:r w:rsidRPr="00F55997">
        <w:rPr>
          <w:color w:val="6CAFFF"/>
        </w:rPr>
        <w:t>S</w:t>
      </w:r>
      <w:r w:rsidR="003223B5" w:rsidRPr="00F55997">
        <w:rPr>
          <w:color w:val="6CAFFF"/>
        </w:rPr>
        <w:t xml:space="preserve">tandard </w:t>
      </w:r>
      <w:r w:rsidR="00E01540" w:rsidRPr="00F55997">
        <w:rPr>
          <w:color w:val="6CAFFF"/>
        </w:rPr>
        <w:t xml:space="preserve">development office </w:t>
      </w:r>
      <w:r w:rsidR="008A2F67" w:rsidRPr="00F55997">
        <w:rPr>
          <w:color w:val="6CAFFF"/>
        </w:rPr>
        <w:t>standard(s)</w:t>
      </w:r>
    </w:p>
    <w:p w14:paraId="1A9268F1" w14:textId="28B4F378" w:rsidR="008A2F67" w:rsidRPr="00F55997" w:rsidRDefault="008A2F67" w:rsidP="008A2F67">
      <w:pPr>
        <w:numPr>
          <w:ilvl w:val="0"/>
          <w:numId w:val="26"/>
        </w:numPr>
        <w:tabs>
          <w:tab w:val="left" w:pos="851"/>
        </w:tabs>
        <w:rPr>
          <w:lang w:eastAsia="en-GB"/>
        </w:rPr>
      </w:pPr>
      <w:r w:rsidRPr="00F55997">
        <w:rPr>
          <w:lang w:eastAsia="en-GB"/>
        </w:rPr>
        <w:t xml:space="preserve">See </w:t>
      </w:r>
      <w:r w:rsidR="00E01540" w:rsidRPr="00F55997">
        <w:rPr>
          <w:lang w:eastAsia="en-GB"/>
        </w:rPr>
        <w:t xml:space="preserve">appendix </w:t>
      </w:r>
      <w:r w:rsidRPr="00F55997">
        <w:rPr>
          <w:lang w:eastAsia="en-GB"/>
        </w:rPr>
        <w:t>A</w:t>
      </w:r>
    </w:p>
    <w:p w14:paraId="7DD0AB88" w14:textId="77777777" w:rsidR="008A2F67" w:rsidRPr="00F55997" w:rsidRDefault="008A2F67" w:rsidP="008A2F67">
      <w:pPr>
        <w:pBdr>
          <w:bottom w:val="single" w:sz="4" w:space="1" w:color="6CAFFF"/>
        </w:pBdr>
        <w:rPr>
          <w:color w:val="6CAFFF"/>
        </w:rPr>
      </w:pPr>
      <w:r w:rsidRPr="00F55997">
        <w:rPr>
          <w:color w:val="6CAFFF"/>
        </w:rPr>
        <w:t>ICAO documents</w:t>
      </w:r>
    </w:p>
    <w:p w14:paraId="49517345" w14:textId="3EAABA19" w:rsidR="008A2F67" w:rsidRPr="00F55997" w:rsidRDefault="00214BE7" w:rsidP="008A2F67">
      <w:pPr>
        <w:numPr>
          <w:ilvl w:val="0"/>
          <w:numId w:val="23"/>
        </w:numPr>
        <w:tabs>
          <w:tab w:val="left" w:pos="851"/>
        </w:tabs>
        <w:rPr>
          <w:lang w:eastAsia="en-GB"/>
        </w:rPr>
      </w:pPr>
      <w:r>
        <w:rPr>
          <w:lang w:eastAsia="en-GB"/>
        </w:rPr>
        <w:t>ICAO Annex 3 Meteoro</w:t>
      </w:r>
      <w:r w:rsidR="000D6AEC">
        <w:rPr>
          <w:lang w:eastAsia="en-GB"/>
        </w:rPr>
        <w:t>lo</w:t>
      </w:r>
      <w:r>
        <w:rPr>
          <w:lang w:eastAsia="en-GB"/>
        </w:rPr>
        <w:t xml:space="preserve">gical </w:t>
      </w:r>
      <w:r w:rsidR="000D6AEC">
        <w:rPr>
          <w:lang w:eastAsia="en-GB"/>
        </w:rPr>
        <w:t>Service for International Air Navigation</w:t>
      </w:r>
    </w:p>
    <w:p w14:paraId="1F3C73DA" w14:textId="389D5FFD" w:rsidR="00AB3C86" w:rsidRPr="00F55997" w:rsidRDefault="00AB3C86" w:rsidP="00AB3C86">
      <w:pPr>
        <w:pBdr>
          <w:bottom w:val="single" w:sz="4" w:space="1" w:color="6CAFFF"/>
        </w:pBdr>
        <w:rPr>
          <w:color w:val="6CAFFF"/>
        </w:rPr>
      </w:pPr>
      <w:r w:rsidRPr="00F55997">
        <w:rPr>
          <w:color w:val="6CAFFF"/>
        </w:rPr>
        <w:t>Other documents</w:t>
      </w:r>
    </w:p>
    <w:p w14:paraId="6636F2B0" w14:textId="2D24D9ED" w:rsidR="008A2F67" w:rsidRPr="009310C0" w:rsidRDefault="00495202" w:rsidP="003223B5">
      <w:pPr>
        <w:numPr>
          <w:ilvl w:val="0"/>
          <w:numId w:val="23"/>
        </w:numPr>
        <w:tabs>
          <w:tab w:val="left" w:pos="851"/>
        </w:tabs>
        <w:rPr>
          <w:lang w:eastAsia="en-GB"/>
        </w:rPr>
      </w:pPr>
      <w:bookmarkStart w:id="100" w:name="_Ref461640807"/>
      <w:bookmarkStart w:id="101" w:name="_Ref461618266"/>
      <w:r>
        <w:rPr>
          <w:lang w:eastAsia="en-GB"/>
        </w:rPr>
        <w:t>101114701 -</w:t>
      </w:r>
      <w:r w:rsidR="008A2F67" w:rsidRPr="009310C0">
        <w:rPr>
          <w:lang w:eastAsia="en-GB"/>
        </w:rPr>
        <w:t xml:space="preserve"> </w:t>
      </w:r>
      <w:r w:rsidR="00E64A37">
        <w:rPr>
          <w:lang w:eastAsia="en-GB"/>
        </w:rPr>
        <w:t>KAIROS</w:t>
      </w:r>
      <w:r w:rsidR="008A2F67" w:rsidRPr="009310C0">
        <w:rPr>
          <w:lang w:eastAsia="en-GB"/>
        </w:rPr>
        <w:t xml:space="preserve"> Grant Agreement, </w:t>
      </w:r>
      <w:r>
        <w:rPr>
          <w:lang w:eastAsia="en-GB"/>
        </w:rPr>
        <w:t>26</w:t>
      </w:r>
      <w:r w:rsidR="008A2F67" w:rsidRPr="009310C0">
        <w:rPr>
          <w:lang w:eastAsia="en-GB"/>
        </w:rPr>
        <w:t>/</w:t>
      </w:r>
      <w:r>
        <w:rPr>
          <w:lang w:eastAsia="en-GB"/>
        </w:rPr>
        <w:t>05</w:t>
      </w:r>
      <w:r w:rsidR="008A2F67" w:rsidRPr="009310C0">
        <w:rPr>
          <w:lang w:eastAsia="en-GB"/>
        </w:rPr>
        <w:t>/</w:t>
      </w:r>
      <w:bookmarkEnd w:id="100"/>
      <w:r>
        <w:rPr>
          <w:lang w:eastAsia="en-GB"/>
        </w:rPr>
        <w:t>2023</w:t>
      </w:r>
    </w:p>
    <w:p w14:paraId="65094471" w14:textId="7F76F286" w:rsidR="008A2F67" w:rsidRPr="00F55997" w:rsidRDefault="008A2F67" w:rsidP="003223B5">
      <w:pPr>
        <w:numPr>
          <w:ilvl w:val="0"/>
          <w:numId w:val="23"/>
        </w:numPr>
        <w:tabs>
          <w:tab w:val="left" w:pos="851"/>
        </w:tabs>
        <w:rPr>
          <w:lang w:eastAsia="en-GB"/>
        </w:rPr>
      </w:pPr>
      <w:r w:rsidRPr="00F55997">
        <w:rPr>
          <w:lang w:eastAsia="en-GB"/>
        </w:rPr>
        <w:t xml:space="preserve">SESAR 3 </w:t>
      </w:r>
      <w:r w:rsidR="00E01540" w:rsidRPr="00F55997">
        <w:rPr>
          <w:lang w:eastAsia="en-GB"/>
        </w:rPr>
        <w:t xml:space="preserve">execution </w:t>
      </w:r>
      <w:bookmarkEnd w:id="101"/>
      <w:r w:rsidR="00E01540" w:rsidRPr="00F55997">
        <w:rPr>
          <w:lang w:eastAsia="en-GB"/>
        </w:rPr>
        <w:t>framework</w:t>
      </w:r>
    </w:p>
    <w:p w14:paraId="2F93A294" w14:textId="11430C39" w:rsidR="008A2F67" w:rsidRDefault="008A2F67" w:rsidP="002A1A02">
      <w:pPr>
        <w:pStyle w:val="Heading2"/>
      </w:pPr>
      <w:bookmarkStart w:id="102" w:name="_Toc459817052"/>
      <w:bookmarkStart w:id="103" w:name="_Toc462643340"/>
      <w:bookmarkStart w:id="104" w:name="_Toc463538883"/>
      <w:bookmarkStart w:id="105" w:name="_Toc84342392"/>
      <w:bookmarkStart w:id="106" w:name="_Toc90029625"/>
      <w:bookmarkStart w:id="107" w:name="_Ref138164339"/>
      <w:bookmarkStart w:id="108" w:name="_Toc138239505"/>
      <w:bookmarkEnd w:id="97"/>
      <w:bookmarkEnd w:id="98"/>
      <w:bookmarkEnd w:id="99"/>
      <w:r w:rsidRPr="00F55997">
        <w:t xml:space="preserve">Reference </w:t>
      </w:r>
      <w:bookmarkEnd w:id="102"/>
      <w:bookmarkEnd w:id="103"/>
      <w:bookmarkEnd w:id="104"/>
      <w:bookmarkEnd w:id="105"/>
      <w:bookmarkEnd w:id="106"/>
      <w:bookmarkEnd w:id="107"/>
      <w:r w:rsidR="00E01540" w:rsidRPr="00F55997">
        <w:t>documents</w:t>
      </w:r>
      <w:bookmarkEnd w:id="108"/>
    </w:p>
    <w:p w14:paraId="6C7641F8" w14:textId="50A47329" w:rsidR="00722CC6" w:rsidRPr="00722CC6" w:rsidRDefault="00722CC6" w:rsidP="00722CC6">
      <w:pPr>
        <w:pStyle w:val="BodyText"/>
      </w:pPr>
      <w:r>
        <w:t>TBD</w:t>
      </w:r>
    </w:p>
    <w:p w14:paraId="40837A06" w14:textId="54389ED4" w:rsidR="008A2F67" w:rsidRPr="00F55997" w:rsidRDefault="00E01540" w:rsidP="002A1A02">
      <w:pPr>
        <w:pStyle w:val="AppendixHeading1"/>
      </w:pPr>
      <w:bookmarkStart w:id="109" w:name="_Toc138239506"/>
      <w:r w:rsidRPr="00F55997">
        <w:lastRenderedPageBreak/>
        <w:t xml:space="preserve">Standard </w:t>
      </w:r>
      <w:r w:rsidR="00266B68" w:rsidRPr="00F55997">
        <w:t>material development</w:t>
      </w:r>
      <w:bookmarkEnd w:id="109"/>
    </w:p>
    <w:p w14:paraId="0EED0835" w14:textId="12C2F358" w:rsidR="008A2F67" w:rsidRPr="00F55997" w:rsidRDefault="00717976" w:rsidP="008A2F67">
      <w:r>
        <w:t>This will be completed in future version of the document.</w:t>
      </w:r>
    </w:p>
    <w:p w14:paraId="7681524A" w14:textId="0DD3DDD5" w:rsidR="00266B68" w:rsidRPr="00C00845" w:rsidRDefault="00266B68" w:rsidP="008A2F67">
      <w:pPr>
        <w:rPr>
          <w:i/>
          <w:color w:val="2287FF"/>
          <w:sz w:val="20"/>
          <w:szCs w:val="20"/>
        </w:rPr>
      </w:pPr>
      <w:r w:rsidRPr="7C6E8310">
        <w:rPr>
          <w:i/>
          <w:color w:val="2287FF"/>
          <w:sz w:val="20"/>
          <w:szCs w:val="20"/>
        </w:rPr>
        <w:t xml:space="preserve">For SESAR </w:t>
      </w:r>
      <w:r w:rsidR="00013A95" w:rsidRPr="7C6E8310">
        <w:rPr>
          <w:i/>
          <w:color w:val="2287FF"/>
          <w:sz w:val="20"/>
          <w:szCs w:val="20"/>
        </w:rPr>
        <w:t xml:space="preserve">solutions under </w:t>
      </w:r>
      <w:r w:rsidRPr="7C6E8310">
        <w:rPr>
          <w:i/>
          <w:color w:val="2287FF"/>
          <w:sz w:val="20"/>
          <w:szCs w:val="20"/>
        </w:rPr>
        <w:t>demonstration (</w:t>
      </w:r>
      <w:bookmarkStart w:id="110" w:name="_Int_7KhO1T91"/>
      <w:proofErr w:type="gramStart"/>
      <w:r w:rsidR="00013A95" w:rsidRPr="7C6E8310">
        <w:rPr>
          <w:i/>
          <w:color w:val="2287FF"/>
          <w:sz w:val="20"/>
          <w:szCs w:val="20"/>
        </w:rPr>
        <w:t>i.e.</w:t>
      </w:r>
      <w:bookmarkEnd w:id="110"/>
      <w:proofErr w:type="gramEnd"/>
      <w:r w:rsidR="00013A95" w:rsidRPr="7C6E8310">
        <w:rPr>
          <w:i/>
          <w:color w:val="2287FF"/>
          <w:sz w:val="20"/>
          <w:szCs w:val="20"/>
        </w:rPr>
        <w:t xml:space="preserve"> </w:t>
      </w:r>
      <w:r w:rsidRPr="7C6E8310">
        <w:rPr>
          <w:i/>
          <w:color w:val="2287FF"/>
          <w:sz w:val="20"/>
          <w:szCs w:val="20"/>
        </w:rPr>
        <w:t>either at TRL7 for FT&amp;IU</w:t>
      </w:r>
      <w:r w:rsidR="00013A95" w:rsidRPr="7C6E8310">
        <w:rPr>
          <w:i/>
          <w:color w:val="2287FF"/>
          <w:sz w:val="20"/>
          <w:szCs w:val="20"/>
        </w:rPr>
        <w:t xml:space="preserve"> projects</w:t>
      </w:r>
      <w:r w:rsidRPr="7C6E8310">
        <w:rPr>
          <w:i/>
          <w:color w:val="2287FF"/>
          <w:sz w:val="20"/>
          <w:szCs w:val="20"/>
        </w:rPr>
        <w:t xml:space="preserve"> or at TRL8 for </w:t>
      </w:r>
      <w:r w:rsidR="003223B5" w:rsidRPr="7C6E8310">
        <w:rPr>
          <w:i/>
          <w:color w:val="2287FF"/>
          <w:sz w:val="20"/>
          <w:szCs w:val="20"/>
        </w:rPr>
        <w:t>DSD</w:t>
      </w:r>
      <w:r w:rsidR="00013A95" w:rsidRPr="7C6E8310">
        <w:rPr>
          <w:i/>
          <w:color w:val="2287FF"/>
          <w:sz w:val="20"/>
          <w:szCs w:val="20"/>
        </w:rPr>
        <w:t xml:space="preserve"> projects</w:t>
      </w:r>
      <w:r w:rsidRPr="7C6E8310">
        <w:rPr>
          <w:i/>
          <w:color w:val="2287FF"/>
          <w:sz w:val="20"/>
          <w:szCs w:val="20"/>
        </w:rPr>
        <w:t xml:space="preserve">), please provide </w:t>
      </w:r>
      <w:r w:rsidR="00013A95" w:rsidRPr="7C6E8310">
        <w:rPr>
          <w:i/>
          <w:color w:val="2287FF"/>
          <w:sz w:val="20"/>
          <w:szCs w:val="20"/>
        </w:rPr>
        <w:t xml:space="preserve">a high-level summary of the </w:t>
      </w:r>
      <w:r w:rsidRPr="7C6E8310">
        <w:rPr>
          <w:i/>
          <w:color w:val="2287FF"/>
          <w:sz w:val="20"/>
          <w:szCs w:val="20"/>
        </w:rPr>
        <w:t xml:space="preserve">draft </w:t>
      </w:r>
      <w:r w:rsidR="00013A95" w:rsidRPr="7C6E8310">
        <w:rPr>
          <w:i/>
          <w:color w:val="2287FF"/>
          <w:sz w:val="20"/>
          <w:szCs w:val="20"/>
        </w:rPr>
        <w:t xml:space="preserve">standard </w:t>
      </w:r>
      <w:r w:rsidRPr="7C6E8310">
        <w:rPr>
          <w:i/>
          <w:color w:val="2287FF"/>
          <w:sz w:val="20"/>
          <w:szCs w:val="20"/>
        </w:rPr>
        <w:t xml:space="preserve">material (TRL7) </w:t>
      </w:r>
      <w:r w:rsidR="00013A95" w:rsidRPr="7C6E8310">
        <w:rPr>
          <w:i/>
          <w:color w:val="2287FF"/>
          <w:sz w:val="20"/>
          <w:szCs w:val="20"/>
        </w:rPr>
        <w:t xml:space="preserve">or the </w:t>
      </w:r>
      <w:r w:rsidRPr="7C6E8310">
        <w:rPr>
          <w:i/>
          <w:color w:val="2287FF"/>
          <w:sz w:val="20"/>
          <w:szCs w:val="20"/>
        </w:rPr>
        <w:t xml:space="preserve">final </w:t>
      </w:r>
      <w:r w:rsidR="00013A95" w:rsidRPr="7C6E8310">
        <w:rPr>
          <w:i/>
          <w:color w:val="2287FF"/>
          <w:sz w:val="20"/>
          <w:szCs w:val="20"/>
        </w:rPr>
        <w:t xml:space="preserve">standard </w:t>
      </w:r>
      <w:r w:rsidRPr="7C6E8310">
        <w:rPr>
          <w:i/>
          <w:color w:val="2287FF"/>
          <w:sz w:val="20"/>
          <w:szCs w:val="20"/>
        </w:rPr>
        <w:t>material (TRL8).</w:t>
      </w:r>
    </w:p>
    <w:p w14:paraId="3E445D79" w14:textId="77777777" w:rsidR="00123A71" w:rsidRPr="009310C0" w:rsidRDefault="00123A71" w:rsidP="008A2F67"/>
    <w:p w14:paraId="7700E544" w14:textId="1F7A4523" w:rsidR="009D7087" w:rsidRPr="00F55997" w:rsidRDefault="009D7087" w:rsidP="008A2F67">
      <w:pPr>
        <w:sectPr w:rsidR="009D7087" w:rsidRPr="00F55997" w:rsidSect="00BE194C">
          <w:headerReference w:type="even" r:id="rId18"/>
          <w:headerReference w:type="default" r:id="rId19"/>
          <w:footerReference w:type="even" r:id="rId20"/>
          <w:footerReference w:type="default" r:id="rId21"/>
          <w:headerReference w:type="first" r:id="rId22"/>
          <w:footerReference w:type="first" r:id="rId23"/>
          <w:pgSz w:w="11906" w:h="16838" w:code="9"/>
          <w:pgMar w:top="1928" w:right="1418" w:bottom="1701" w:left="1418" w:header="709" w:footer="397" w:gutter="0"/>
          <w:pgNumType w:start="1"/>
          <w:cols w:space="708"/>
          <w:titlePg/>
          <w:docGrid w:linePitch="360"/>
        </w:sectPr>
      </w:pPr>
    </w:p>
    <w:p w14:paraId="1E259973" w14:textId="417E180F" w:rsidR="00572E2A" w:rsidRPr="00F55997" w:rsidRDefault="009310C0" w:rsidP="003E37C6">
      <w:pPr>
        <w:pStyle w:val="AppendixHeading1"/>
      </w:pPr>
      <w:bookmarkStart w:id="111" w:name="_Toc138239507"/>
      <w:r>
        <w:lastRenderedPageBreak/>
        <w:t>I</w:t>
      </w:r>
      <w:r w:rsidRPr="00F55997">
        <w:t xml:space="preserve">nitiated </w:t>
      </w:r>
      <w:r w:rsidR="00013A95" w:rsidRPr="00F55997">
        <w:t xml:space="preserve">change </w:t>
      </w:r>
      <w:r w:rsidR="00572E2A" w:rsidRPr="00F55997">
        <w:t>request to A - RDP</w:t>
      </w:r>
      <w:bookmarkEnd w:id="111"/>
    </w:p>
    <w:p w14:paraId="08F1D272" w14:textId="0150EFB7" w:rsidR="008A2F67" w:rsidRPr="00F55997" w:rsidRDefault="008A2F67" w:rsidP="008A2F6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1101"/>
        <w:gridCol w:w="1100"/>
        <w:gridCol w:w="831"/>
        <w:gridCol w:w="720"/>
        <w:gridCol w:w="757"/>
        <w:gridCol w:w="902"/>
        <w:gridCol w:w="1111"/>
        <w:gridCol w:w="671"/>
        <w:gridCol w:w="977"/>
        <w:gridCol w:w="648"/>
        <w:gridCol w:w="934"/>
        <w:gridCol w:w="953"/>
        <w:gridCol w:w="891"/>
        <w:gridCol w:w="1302"/>
      </w:tblGrid>
      <w:tr w:rsidR="00F6202E" w:rsidRPr="00F55997" w14:paraId="3295B2F2" w14:textId="77777777" w:rsidTr="00C00845">
        <w:trPr>
          <w:trHeight w:val="600"/>
        </w:trPr>
        <w:tc>
          <w:tcPr>
            <w:tcW w:w="100" w:type="pct"/>
            <w:shd w:val="clear" w:color="000000" w:fill="FFFF00"/>
            <w:hideMark/>
          </w:tcPr>
          <w:p w14:paraId="6350959D"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w:t>
            </w:r>
          </w:p>
        </w:tc>
        <w:tc>
          <w:tcPr>
            <w:tcW w:w="412" w:type="pct"/>
            <w:shd w:val="clear" w:color="000000" w:fill="FFFF00"/>
            <w:hideMark/>
          </w:tcPr>
          <w:p w14:paraId="25889C07"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Proposing organisation</w:t>
            </w:r>
          </w:p>
        </w:tc>
        <w:tc>
          <w:tcPr>
            <w:tcW w:w="274" w:type="pct"/>
            <w:shd w:val="clear" w:color="000000" w:fill="FFFF00"/>
            <w:noWrap/>
            <w:hideMark/>
          </w:tcPr>
          <w:p w14:paraId="04D672EB"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RDP v15 line</w:t>
            </w:r>
          </w:p>
        </w:tc>
        <w:tc>
          <w:tcPr>
            <w:tcW w:w="294" w:type="pct"/>
            <w:shd w:val="clear" w:color="000000" w:fill="FFFF00"/>
            <w:noWrap/>
            <w:hideMark/>
          </w:tcPr>
          <w:p w14:paraId="32034197"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Title</w:t>
            </w:r>
          </w:p>
        </w:tc>
        <w:tc>
          <w:tcPr>
            <w:tcW w:w="288" w:type="pct"/>
            <w:shd w:val="clear" w:color="000000" w:fill="FFFF00"/>
            <w:hideMark/>
          </w:tcPr>
          <w:p w14:paraId="41F81BBE"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Type of change</w:t>
            </w:r>
          </w:p>
        </w:tc>
        <w:tc>
          <w:tcPr>
            <w:tcW w:w="2623" w:type="pct"/>
            <w:gridSpan w:val="8"/>
            <w:shd w:val="clear" w:color="000000" w:fill="FFFF00"/>
            <w:noWrap/>
            <w:hideMark/>
          </w:tcPr>
          <w:p w14:paraId="664D125A" w14:textId="77777777" w:rsidR="00572E2A" w:rsidRPr="00F55997" w:rsidRDefault="00572E2A" w:rsidP="00572E2A">
            <w:pPr>
              <w:spacing w:after="0"/>
              <w:jc w:val="center"/>
              <w:rPr>
                <w:rFonts w:eastAsia="Times New Roman" w:cs="Calibri"/>
                <w:b/>
                <w:bCs/>
                <w:color w:val="000000"/>
                <w:sz w:val="20"/>
                <w:szCs w:val="20"/>
                <w:lang w:eastAsia="en-GB"/>
              </w:rPr>
            </w:pPr>
            <w:r w:rsidRPr="00F55997">
              <w:rPr>
                <w:rFonts w:eastAsia="Times New Roman" w:cs="Calibri"/>
                <w:b/>
                <w:bCs/>
                <w:color w:val="000000"/>
                <w:sz w:val="20"/>
                <w:szCs w:val="20"/>
                <w:lang w:eastAsia="en-GB"/>
              </w:rPr>
              <w:t>Details of proposed change</w:t>
            </w:r>
          </w:p>
        </w:tc>
        <w:tc>
          <w:tcPr>
            <w:tcW w:w="328" w:type="pct"/>
            <w:shd w:val="clear" w:color="000000" w:fill="FFFF00"/>
            <w:hideMark/>
          </w:tcPr>
          <w:p w14:paraId="35C5E7BA"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 xml:space="preserve">Rationale </w:t>
            </w:r>
          </w:p>
        </w:tc>
        <w:tc>
          <w:tcPr>
            <w:tcW w:w="680" w:type="pct"/>
            <w:shd w:val="clear" w:color="000000" w:fill="FFFF00"/>
            <w:noWrap/>
            <w:hideMark/>
          </w:tcPr>
          <w:p w14:paraId="0457AD08" w14:textId="77777777" w:rsidR="00572E2A" w:rsidRPr="00F55997" w:rsidRDefault="00572E2A" w:rsidP="00572E2A">
            <w:pPr>
              <w:spacing w:after="0"/>
              <w:jc w:val="left"/>
              <w:rPr>
                <w:rFonts w:eastAsia="Times New Roman" w:cs="Calibri"/>
                <w:b/>
                <w:bCs/>
                <w:color w:val="000000"/>
                <w:sz w:val="20"/>
                <w:szCs w:val="20"/>
                <w:lang w:eastAsia="en-GB"/>
              </w:rPr>
            </w:pPr>
            <w:r w:rsidRPr="00F55997">
              <w:rPr>
                <w:rFonts w:eastAsia="Times New Roman" w:cs="Calibri"/>
                <w:b/>
                <w:bCs/>
                <w:color w:val="000000"/>
                <w:sz w:val="20"/>
                <w:szCs w:val="20"/>
                <w:lang w:eastAsia="en-GB"/>
              </w:rPr>
              <w:t>EASCG decision</w:t>
            </w:r>
          </w:p>
        </w:tc>
      </w:tr>
      <w:tr w:rsidR="00C00845" w:rsidRPr="00F55997" w14:paraId="4B3A1BB6" w14:textId="77777777" w:rsidTr="001C55F9">
        <w:trPr>
          <w:trHeight w:val="623"/>
        </w:trPr>
        <w:tc>
          <w:tcPr>
            <w:tcW w:w="100" w:type="pct"/>
            <w:shd w:val="clear" w:color="000000" w:fill="FFFF00"/>
            <w:hideMark/>
          </w:tcPr>
          <w:p w14:paraId="33FEB9BE" w14:textId="77777777" w:rsidR="00572E2A" w:rsidRPr="00C00845" w:rsidRDefault="00572E2A" w:rsidP="00572E2A">
            <w:pPr>
              <w:spacing w:after="0"/>
              <w:jc w:val="left"/>
              <w:rPr>
                <w:rFonts w:eastAsia="Times New Roman" w:cs="Calibri"/>
                <w:color w:val="2287FF"/>
                <w:sz w:val="20"/>
                <w:szCs w:val="20"/>
                <w:lang w:eastAsia="en-GB"/>
              </w:rPr>
            </w:pPr>
            <w:r w:rsidRPr="00C00845">
              <w:rPr>
                <w:rFonts w:eastAsia="Times New Roman" w:cs="Calibri"/>
                <w:color w:val="2287FF"/>
                <w:sz w:val="20"/>
                <w:szCs w:val="20"/>
                <w:lang w:eastAsia="en-GB"/>
              </w:rPr>
              <w:t> </w:t>
            </w:r>
          </w:p>
        </w:tc>
        <w:tc>
          <w:tcPr>
            <w:tcW w:w="412" w:type="pct"/>
            <w:shd w:val="clear" w:color="000000" w:fill="FFFF00"/>
            <w:hideMark/>
          </w:tcPr>
          <w:p w14:paraId="4E2880F8" w14:textId="1D6DD723" w:rsidR="00572E2A" w:rsidRPr="00C00845" w:rsidRDefault="001C55F9" w:rsidP="00572E2A">
            <w:pPr>
              <w:spacing w:after="0"/>
              <w:jc w:val="left"/>
              <w:rPr>
                <w:rFonts w:eastAsia="Times New Roman" w:cs="Calibri"/>
                <w:i/>
                <w:color w:val="2287FF"/>
                <w:sz w:val="20"/>
                <w:szCs w:val="20"/>
                <w:lang w:eastAsia="en-GB"/>
              </w:rPr>
            </w:pPr>
            <w:r w:rsidRPr="009310C0">
              <w:rPr>
                <w:rFonts w:eastAsia="Times New Roman" w:cs="Calibri"/>
                <w:i/>
                <w:color w:val="2287FF"/>
                <w:sz w:val="20"/>
                <w:szCs w:val="20"/>
                <w:lang w:eastAsia="en-GB"/>
              </w:rPr>
              <w:t>S</w:t>
            </w:r>
            <w:r w:rsidRPr="00C00845">
              <w:rPr>
                <w:rFonts w:eastAsia="Times New Roman" w:cs="Calibri"/>
                <w:i/>
                <w:color w:val="2287FF"/>
                <w:sz w:val="20"/>
                <w:szCs w:val="20"/>
                <w:lang w:eastAsia="en-GB"/>
              </w:rPr>
              <w:t>elect</w:t>
            </w:r>
          </w:p>
        </w:tc>
        <w:tc>
          <w:tcPr>
            <w:tcW w:w="274" w:type="pct"/>
            <w:shd w:val="clear" w:color="000000" w:fill="FFFF00"/>
            <w:hideMark/>
          </w:tcPr>
          <w:p w14:paraId="02E886DC" w14:textId="19E30B78" w:rsidR="00572E2A" w:rsidRPr="00C00845" w:rsidRDefault="001C55F9" w:rsidP="00572E2A">
            <w:pPr>
              <w:spacing w:after="0"/>
              <w:jc w:val="left"/>
              <w:rPr>
                <w:rFonts w:eastAsia="Times New Roman" w:cs="Calibri"/>
                <w:i/>
                <w:color w:val="2287FF"/>
                <w:sz w:val="20"/>
                <w:szCs w:val="20"/>
                <w:lang w:eastAsia="en-GB"/>
              </w:rPr>
            </w:pPr>
            <w:r w:rsidRPr="009310C0">
              <w:rPr>
                <w:rFonts w:eastAsia="Times New Roman" w:cs="Calibri"/>
                <w:i/>
                <w:color w:val="2287FF"/>
                <w:sz w:val="20"/>
                <w:szCs w:val="20"/>
                <w:lang w:eastAsia="en-GB"/>
              </w:rPr>
              <w:t>P</w:t>
            </w:r>
            <w:r w:rsidRPr="00C00845">
              <w:rPr>
                <w:rFonts w:eastAsia="Times New Roman" w:cs="Calibri"/>
                <w:i/>
                <w:color w:val="2287FF"/>
                <w:sz w:val="20"/>
                <w:szCs w:val="20"/>
                <w:lang w:eastAsia="en-GB"/>
              </w:rPr>
              <w:t xml:space="preserve">rovide </w:t>
            </w:r>
            <w:r w:rsidR="00572E2A" w:rsidRPr="00C00845">
              <w:rPr>
                <w:rFonts w:eastAsia="Times New Roman" w:cs="Calibri"/>
                <w:i/>
                <w:color w:val="2287FF"/>
                <w:sz w:val="20"/>
                <w:szCs w:val="20"/>
                <w:lang w:eastAsia="en-GB"/>
              </w:rPr>
              <w:t>the line number</w:t>
            </w:r>
          </w:p>
        </w:tc>
        <w:tc>
          <w:tcPr>
            <w:tcW w:w="294" w:type="pct"/>
            <w:shd w:val="clear" w:color="000000" w:fill="FFFF00"/>
            <w:hideMark/>
          </w:tcPr>
          <w:p w14:paraId="2D8A5474" w14:textId="363BC573" w:rsidR="00572E2A" w:rsidRPr="00C00845" w:rsidRDefault="001C55F9" w:rsidP="00572E2A">
            <w:pPr>
              <w:spacing w:after="0"/>
              <w:jc w:val="left"/>
              <w:rPr>
                <w:rFonts w:eastAsia="Times New Roman" w:cs="Calibri"/>
                <w:i/>
                <w:color w:val="2287FF"/>
                <w:sz w:val="20"/>
                <w:szCs w:val="20"/>
                <w:lang w:eastAsia="en-GB"/>
              </w:rPr>
            </w:pPr>
            <w:r w:rsidRPr="009310C0">
              <w:rPr>
                <w:rFonts w:eastAsia="Times New Roman" w:cs="Calibri"/>
                <w:i/>
                <w:color w:val="2287FF"/>
                <w:sz w:val="20"/>
                <w:szCs w:val="20"/>
                <w:lang w:eastAsia="en-GB"/>
              </w:rPr>
              <w:t>P</w:t>
            </w:r>
            <w:r w:rsidRPr="00C00845">
              <w:rPr>
                <w:rFonts w:eastAsia="Times New Roman" w:cs="Calibri"/>
                <w:i/>
                <w:color w:val="2287FF"/>
                <w:sz w:val="20"/>
                <w:szCs w:val="20"/>
                <w:lang w:eastAsia="en-GB"/>
              </w:rPr>
              <w:t xml:space="preserve">rovide </w:t>
            </w:r>
            <w:r w:rsidR="00572E2A" w:rsidRPr="00C00845">
              <w:rPr>
                <w:rFonts w:eastAsia="Times New Roman" w:cs="Calibri"/>
                <w:i/>
                <w:color w:val="2287FF"/>
                <w:sz w:val="20"/>
                <w:szCs w:val="20"/>
                <w:lang w:eastAsia="en-GB"/>
              </w:rPr>
              <w:t>the title as currently listed in the RDP</w:t>
            </w:r>
          </w:p>
        </w:tc>
        <w:tc>
          <w:tcPr>
            <w:tcW w:w="288" w:type="pct"/>
            <w:shd w:val="clear" w:color="000000" w:fill="FFFF00"/>
            <w:hideMark/>
          </w:tcPr>
          <w:p w14:paraId="2ED6B844" w14:textId="2E1291DD" w:rsidR="00572E2A" w:rsidRPr="00C00845" w:rsidRDefault="001C55F9" w:rsidP="00572E2A">
            <w:pPr>
              <w:spacing w:after="0"/>
              <w:jc w:val="left"/>
              <w:rPr>
                <w:rFonts w:eastAsia="Times New Roman" w:cs="Calibri"/>
                <w:i/>
                <w:color w:val="2287FF"/>
                <w:sz w:val="20"/>
                <w:szCs w:val="20"/>
                <w:lang w:eastAsia="en-GB"/>
              </w:rPr>
            </w:pPr>
            <w:r w:rsidRPr="009310C0">
              <w:rPr>
                <w:rFonts w:eastAsia="Times New Roman" w:cs="Calibri"/>
                <w:i/>
                <w:color w:val="2287FF"/>
                <w:sz w:val="20"/>
                <w:szCs w:val="20"/>
                <w:lang w:eastAsia="en-GB"/>
              </w:rPr>
              <w:t>S</w:t>
            </w:r>
            <w:r w:rsidRPr="00C00845">
              <w:rPr>
                <w:rFonts w:eastAsia="Times New Roman" w:cs="Calibri"/>
                <w:i/>
                <w:color w:val="2287FF"/>
                <w:sz w:val="20"/>
                <w:szCs w:val="20"/>
                <w:lang w:eastAsia="en-GB"/>
              </w:rPr>
              <w:t xml:space="preserve">elect </w:t>
            </w:r>
          </w:p>
        </w:tc>
        <w:tc>
          <w:tcPr>
            <w:tcW w:w="297" w:type="pct"/>
            <w:shd w:val="clear" w:color="000000" w:fill="FFFF00"/>
            <w:hideMark/>
          </w:tcPr>
          <w:p w14:paraId="7E67D62D"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Domain</w:t>
            </w:r>
          </w:p>
        </w:tc>
        <w:tc>
          <w:tcPr>
            <w:tcW w:w="347" w:type="pct"/>
            <w:shd w:val="clear" w:color="000000" w:fill="FFFF00"/>
            <w:hideMark/>
          </w:tcPr>
          <w:p w14:paraId="70907581"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Reference / Title</w:t>
            </w:r>
          </w:p>
        </w:tc>
        <w:tc>
          <w:tcPr>
            <w:tcW w:w="419" w:type="pct"/>
            <w:shd w:val="clear" w:color="000000" w:fill="FFFF00"/>
            <w:hideMark/>
          </w:tcPr>
          <w:p w14:paraId="70F8CB20"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Organisation</w:t>
            </w:r>
          </w:p>
        </w:tc>
        <w:tc>
          <w:tcPr>
            <w:tcW w:w="244" w:type="pct"/>
            <w:shd w:val="clear" w:color="000000" w:fill="FFFF00"/>
            <w:hideMark/>
          </w:tcPr>
          <w:p w14:paraId="13956ECF"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Target date</w:t>
            </w:r>
          </w:p>
        </w:tc>
        <w:tc>
          <w:tcPr>
            <w:tcW w:w="375" w:type="pct"/>
            <w:shd w:val="clear" w:color="000000" w:fill="FFFF00"/>
            <w:hideMark/>
          </w:tcPr>
          <w:p w14:paraId="66C8A921" w14:textId="11D6B318"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WG</w:t>
            </w:r>
            <w:r w:rsidR="00F6202E" w:rsidRPr="00C00845">
              <w:rPr>
                <w:rFonts w:eastAsia="Times New Roman" w:cs="Calibri"/>
                <w:i/>
                <w:color w:val="2287FF"/>
                <w:sz w:val="20"/>
                <w:szCs w:val="20"/>
                <w:lang w:eastAsia="en-GB"/>
              </w:rPr>
              <w:t xml:space="preserve"> </w:t>
            </w:r>
            <w:r w:rsidRPr="00C00845">
              <w:rPr>
                <w:rFonts w:eastAsia="Times New Roman" w:cs="Calibri"/>
                <w:i/>
                <w:color w:val="2287FF"/>
                <w:sz w:val="20"/>
                <w:szCs w:val="20"/>
                <w:lang w:eastAsia="en-GB"/>
              </w:rPr>
              <w:t>/</w:t>
            </w:r>
            <w:r w:rsidR="00F6202E" w:rsidRPr="00C00845">
              <w:rPr>
                <w:rFonts w:eastAsia="Times New Roman" w:cs="Calibri"/>
                <w:i/>
                <w:color w:val="2287FF"/>
                <w:sz w:val="20"/>
                <w:szCs w:val="20"/>
                <w:lang w:eastAsia="en-GB"/>
              </w:rPr>
              <w:t xml:space="preserve"> </w:t>
            </w:r>
            <w:r w:rsidRPr="00C00845">
              <w:rPr>
                <w:rFonts w:eastAsia="Times New Roman" w:cs="Calibri"/>
                <w:i/>
                <w:color w:val="2287FF"/>
                <w:sz w:val="20"/>
                <w:szCs w:val="20"/>
                <w:lang w:eastAsia="en-GB"/>
              </w:rPr>
              <w:t>Committee</w:t>
            </w:r>
          </w:p>
        </w:tc>
        <w:tc>
          <w:tcPr>
            <w:tcW w:w="238" w:type="pct"/>
            <w:shd w:val="clear" w:color="000000" w:fill="FFFF00"/>
            <w:hideMark/>
          </w:tcPr>
          <w:p w14:paraId="3B0D3E17"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Status</w:t>
            </w:r>
          </w:p>
        </w:tc>
        <w:tc>
          <w:tcPr>
            <w:tcW w:w="360" w:type="pct"/>
            <w:shd w:val="clear" w:color="000000" w:fill="FFFF00"/>
            <w:hideMark/>
          </w:tcPr>
          <w:p w14:paraId="0613CFCD"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SDM references</w:t>
            </w:r>
          </w:p>
        </w:tc>
        <w:tc>
          <w:tcPr>
            <w:tcW w:w="344" w:type="pct"/>
            <w:shd w:val="clear" w:color="000000" w:fill="FFFF00"/>
            <w:hideMark/>
          </w:tcPr>
          <w:p w14:paraId="41179DF9"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Comments</w:t>
            </w:r>
          </w:p>
        </w:tc>
        <w:tc>
          <w:tcPr>
            <w:tcW w:w="328" w:type="pct"/>
            <w:shd w:val="clear" w:color="000000" w:fill="FFFF00"/>
            <w:hideMark/>
          </w:tcPr>
          <w:p w14:paraId="421443A1" w14:textId="77777777" w:rsidR="00572E2A" w:rsidRPr="00C00845" w:rsidRDefault="00572E2A" w:rsidP="00572E2A">
            <w:pPr>
              <w:spacing w:after="0"/>
              <w:jc w:val="left"/>
              <w:rPr>
                <w:rFonts w:eastAsia="Times New Roman" w:cs="Calibri"/>
                <w:i/>
                <w:color w:val="2287FF"/>
                <w:sz w:val="20"/>
                <w:szCs w:val="20"/>
                <w:lang w:eastAsia="en-GB"/>
              </w:rPr>
            </w:pPr>
            <w:r w:rsidRPr="00C00845">
              <w:rPr>
                <w:rFonts w:eastAsia="Times New Roman" w:cs="Calibri"/>
                <w:i/>
                <w:color w:val="2287FF"/>
                <w:sz w:val="20"/>
                <w:szCs w:val="20"/>
                <w:lang w:eastAsia="en-GB"/>
              </w:rPr>
              <w:t>Please provide a rationale for the proposed change</w:t>
            </w:r>
          </w:p>
        </w:tc>
        <w:tc>
          <w:tcPr>
            <w:tcW w:w="680" w:type="pct"/>
            <w:shd w:val="clear" w:color="000000" w:fill="FFFF00"/>
            <w:hideMark/>
          </w:tcPr>
          <w:p w14:paraId="1E736017" w14:textId="197290E5" w:rsidR="00572E2A" w:rsidRPr="00C00845" w:rsidRDefault="001C55F9" w:rsidP="00572E2A">
            <w:pPr>
              <w:spacing w:after="0"/>
              <w:jc w:val="left"/>
              <w:rPr>
                <w:rFonts w:eastAsia="Times New Roman" w:cs="Calibri"/>
                <w:i/>
                <w:color w:val="2287FF"/>
                <w:sz w:val="20"/>
                <w:szCs w:val="20"/>
                <w:lang w:eastAsia="en-GB"/>
              </w:rPr>
            </w:pPr>
            <w:r w:rsidRPr="009310C0">
              <w:rPr>
                <w:rFonts w:eastAsia="Times New Roman" w:cs="Calibri"/>
                <w:i/>
                <w:color w:val="2287FF"/>
                <w:sz w:val="20"/>
                <w:szCs w:val="20"/>
                <w:lang w:eastAsia="en-GB"/>
              </w:rPr>
              <w:t>W</w:t>
            </w:r>
            <w:r w:rsidRPr="00C00845">
              <w:rPr>
                <w:rFonts w:eastAsia="Times New Roman" w:cs="Calibri"/>
                <w:i/>
                <w:color w:val="2287FF"/>
                <w:sz w:val="20"/>
                <w:szCs w:val="20"/>
                <w:lang w:eastAsia="en-GB"/>
              </w:rPr>
              <w:t xml:space="preserve">ill </w:t>
            </w:r>
            <w:r w:rsidR="00572E2A" w:rsidRPr="00C00845">
              <w:rPr>
                <w:rFonts w:eastAsia="Times New Roman" w:cs="Calibri"/>
                <w:i/>
                <w:color w:val="2287FF"/>
                <w:sz w:val="20"/>
                <w:szCs w:val="20"/>
                <w:lang w:eastAsia="en-GB"/>
              </w:rPr>
              <w:t xml:space="preserve">be filled in during the discussion </w:t>
            </w:r>
          </w:p>
        </w:tc>
      </w:tr>
      <w:bookmarkEnd w:id="1"/>
      <w:bookmarkEnd w:id="2"/>
      <w:bookmarkEnd w:id="3"/>
      <w:bookmarkEnd w:id="4"/>
      <w:bookmarkEnd w:id="5"/>
      <w:bookmarkEnd w:id="6"/>
    </w:tbl>
    <w:p w14:paraId="0DC990A5" w14:textId="0436944F" w:rsidR="00FA570A" w:rsidRPr="009310C0" w:rsidRDefault="00FA570A" w:rsidP="00DE591B">
      <w:pPr>
        <w:spacing w:after="0"/>
        <w:jc w:val="left"/>
      </w:pPr>
    </w:p>
    <w:sectPr w:rsidR="00FA570A" w:rsidRPr="009310C0" w:rsidSect="00C00845">
      <w:headerReference w:type="default" r:id="rId24"/>
      <w:footerReference w:type="default" r:id="rId25"/>
      <w:headerReference w:type="first" r:id="rId26"/>
      <w:pgSz w:w="16838" w:h="11906" w:orient="landscape" w:code="9"/>
      <w:pgMar w:top="1418" w:right="1928" w:bottom="1418" w:left="1701" w:header="709"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ELINEK Frank" w:date="2023-09-01T10:21:00Z" w:initials="JF">
    <w:p w14:paraId="2A1BB99F" w14:textId="7E385779" w:rsidR="2DA9005F" w:rsidRDefault="2DA9005F">
      <w:pPr>
        <w:pStyle w:val="CommentText"/>
      </w:pPr>
      <w:r>
        <w:t>reads ? will be serve? could read ! Will serve! or ! serves!</w:t>
      </w:r>
      <w:r>
        <w:rPr>
          <w:rStyle w:val="CommentReference"/>
        </w:rPr>
        <w:annotationRef/>
      </w:r>
    </w:p>
  </w:comment>
  <w:comment w:id="13" w:author="Javier García-Heras Carretero" w:date="2023-09-18T15:08:00Z" w:initials="JG">
    <w:p w14:paraId="65854BBD" w14:textId="77777777" w:rsidR="00063E7E" w:rsidRDefault="00063E7E" w:rsidP="00B71C17">
      <w:pPr>
        <w:jc w:val="left"/>
      </w:pPr>
      <w:r>
        <w:rPr>
          <w:rStyle w:val="CommentReference"/>
        </w:rPr>
        <w:annotationRef/>
      </w:r>
      <w:r>
        <w:rPr>
          <w:color w:val="000000"/>
          <w:sz w:val="20"/>
          <w:szCs w:val="20"/>
        </w:rPr>
        <w:t>serves</w:t>
      </w:r>
    </w:p>
  </w:comment>
  <w:comment w:id="42" w:author="Javier García-Heras Carretero" w:date="2023-09-18T15:11:00Z" w:initials="JG">
    <w:p w14:paraId="0A8AF672" w14:textId="77777777" w:rsidR="00D00A3D" w:rsidRDefault="00D00A3D" w:rsidP="006D601C">
      <w:pPr>
        <w:jc w:val="left"/>
      </w:pPr>
      <w:r>
        <w:rPr>
          <w:rStyle w:val="CommentReference"/>
        </w:rPr>
        <w:annotationRef/>
      </w:r>
      <w:r>
        <w:rPr>
          <w:color w:val="000000"/>
          <w:sz w:val="20"/>
          <w:szCs w:val="20"/>
        </w:rPr>
        <w:t>a list</w:t>
      </w:r>
    </w:p>
  </w:comment>
  <w:comment w:id="73" w:author="JELINEK Frank" w:date="2023-09-01T10:24:00Z" w:initials="JF">
    <w:p w14:paraId="7C44518B" w14:textId="68C11350" w:rsidR="2DA9005F" w:rsidRDefault="2DA9005F">
      <w:pPr>
        <w:pStyle w:val="CommentText"/>
      </w:pPr>
      <w:r>
        <w:t>reads ?mut? should read !Must!</w:t>
      </w:r>
      <w:r>
        <w:rPr>
          <w:rStyle w:val="CommentReference"/>
        </w:rPr>
        <w:annotationRef/>
      </w:r>
    </w:p>
  </w:comment>
  <w:comment w:id="76" w:author="Hoikkanen Marjo (FMI)" w:date="2023-09-13T16:09:00Z" w:initials="H(">
    <w:p w14:paraId="31495CAA" w14:textId="491F3FE5" w:rsidR="52D3139B" w:rsidRDefault="52D3139B">
      <w:r>
        <w:t>Concern: If we are talking about changing the ICAO standars and regulations (regarding also the reg document) it will take time and regards the aggreement of the MET meetings of the ICAO which takes years.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BB99F" w15:done="1"/>
  <w15:commentEx w15:paraId="65854BBD" w15:done="1"/>
  <w15:commentEx w15:paraId="0A8AF672" w15:done="1"/>
  <w15:commentEx w15:paraId="7C44518B" w15:done="1"/>
  <w15:commentEx w15:paraId="31495C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D20BCA" w16cex:dateUtc="2023-09-01T08:21:00Z"/>
  <w16cex:commentExtensible w16cex:durableId="28B2E656" w16cex:dateUtc="2023-09-18T13:08:00Z"/>
  <w16cex:commentExtensible w16cex:durableId="28B2E726" w16cex:dateUtc="2023-09-18T13:11:00Z"/>
  <w16cex:commentExtensible w16cex:durableId="5B9EFB76" w16cex:dateUtc="2023-09-01T08:24:00Z"/>
  <w16cex:commentExtensible w16cex:durableId="6532C775" w16cex:dateUtc="2023-09-13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BB99F" w16cid:durableId="68D20BCA"/>
  <w16cid:commentId w16cid:paraId="65854BBD" w16cid:durableId="28B2E656"/>
  <w16cid:commentId w16cid:paraId="0A8AF672" w16cid:durableId="28B2E726"/>
  <w16cid:commentId w16cid:paraId="7C44518B" w16cid:durableId="5B9EFB76"/>
  <w16cid:commentId w16cid:paraId="31495CAA" w16cid:durableId="6532C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8986" w14:textId="77777777" w:rsidR="00D56E4C" w:rsidRDefault="00D56E4C" w:rsidP="008F3187">
      <w:r>
        <w:separator/>
      </w:r>
    </w:p>
    <w:p w14:paraId="6B19C0DB" w14:textId="77777777" w:rsidR="00D56E4C" w:rsidRDefault="00D56E4C" w:rsidP="008F3187"/>
  </w:endnote>
  <w:endnote w:type="continuationSeparator" w:id="0">
    <w:p w14:paraId="1CBF31C9" w14:textId="77777777" w:rsidR="00D56E4C" w:rsidRDefault="00D56E4C" w:rsidP="008F3187">
      <w:r>
        <w:continuationSeparator/>
      </w:r>
    </w:p>
    <w:p w14:paraId="6DE5B30D" w14:textId="77777777" w:rsidR="00D56E4C" w:rsidRDefault="00D56E4C" w:rsidP="008F3187"/>
  </w:endnote>
  <w:endnote w:type="continuationNotice" w:id="1">
    <w:p w14:paraId="0E6A8021" w14:textId="77777777" w:rsidR="00D56E4C" w:rsidRDefault="00D56E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99F" w14:textId="77777777" w:rsidR="00B4298E" w:rsidRDefault="00B4298E" w:rsidP="00BE194C">
    <w:pPr>
      <w:pStyle w:val="NormalWeb"/>
      <w:spacing w:after="0"/>
      <w:rPr>
        <w:rFonts w:ascii="Calibri" w:hAnsi="Calibri" w:cs="Calibri"/>
        <w:sz w:val="16"/>
        <w:szCs w:val="16"/>
        <w:lang w:eastAsia="fr-FR"/>
      </w:rPr>
    </w:pPr>
    <w:r>
      <w:rPr>
        <w:noProof/>
        <w:lang w:eastAsia="en-GB"/>
      </w:rPr>
      <w:drawing>
        <wp:anchor distT="0" distB="0" distL="114300" distR="114300" simplePos="0" relativeHeight="251658241" behindDoc="0" locked="0" layoutInCell="1" allowOverlap="1" wp14:anchorId="3B2F66DB" wp14:editId="2489ACE3">
          <wp:simplePos x="0" y="0"/>
          <wp:positionH relativeFrom="margin">
            <wp:posOffset>4451350</wp:posOffset>
          </wp:positionH>
          <wp:positionV relativeFrom="margin">
            <wp:posOffset>8742680</wp:posOffset>
          </wp:positionV>
          <wp:extent cx="1679575" cy="36766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2020"/>
                  <a:stretch/>
                </pic:blipFill>
                <pic:spPr bwMode="auto">
                  <a:xfrm>
                    <a:off x="0" y="0"/>
                    <a:ext cx="1679575"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PageNumber"/>
        <w:noProof/>
        <w:lang w:eastAsia="en-GB"/>
      </w:rPr>
      <w:drawing>
        <wp:anchor distT="0" distB="0" distL="114300" distR="114300" simplePos="0" relativeHeight="251658240" behindDoc="1" locked="0" layoutInCell="1" allowOverlap="1" wp14:anchorId="50BA4553" wp14:editId="15025839">
          <wp:simplePos x="0" y="0"/>
          <wp:positionH relativeFrom="column">
            <wp:posOffset>1908175</wp:posOffset>
          </wp:positionH>
          <wp:positionV relativeFrom="paragraph">
            <wp:posOffset>30909</wp:posOffset>
          </wp:positionV>
          <wp:extent cx="1524000" cy="365760"/>
          <wp:effectExtent l="0" t="0" r="0" b="0"/>
          <wp:wrapNone/>
          <wp:docPr id="31" name="Picture 3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5"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657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sz w:val="16"/>
        <w:szCs w:val="16"/>
      </w:rPr>
      <w:t>© –2023– S3JU</w:t>
    </w:r>
  </w:p>
  <w:p w14:paraId="44B7CA18" w14:textId="77777777" w:rsidR="00B4298E" w:rsidRDefault="00B4298E" w:rsidP="00BE194C">
    <w:pPr>
      <w:pStyle w:val="NormalWeb"/>
      <w:spacing w:after="0"/>
      <w:rPr>
        <w:rFonts w:ascii="Calibri" w:hAnsi="Calibri" w:cs="Calibri"/>
        <w:sz w:val="16"/>
        <w:szCs w:val="16"/>
      </w:rPr>
    </w:pPr>
    <w:r>
      <w:rPr>
        <w:rFonts w:ascii="Calibri" w:hAnsi="Calibri" w:cs="Calibri"/>
        <w:sz w:val="16"/>
        <w:szCs w:val="16"/>
      </w:rPr>
      <w:t> </w:t>
    </w:r>
  </w:p>
  <w:p w14:paraId="7E049E0B" w14:textId="1E588806" w:rsidR="00B4298E" w:rsidRPr="00BE194C" w:rsidRDefault="00B4298E" w:rsidP="00BE194C">
    <w:pPr>
      <w:pStyle w:val="NormalWeb"/>
      <w:spacing w:after="0"/>
      <w:rPr>
        <w:rFonts w:ascii="Calibri" w:hAnsi="Calibri" w:cs="Calibri"/>
        <w:sz w:val="16"/>
        <w:szCs w:val="16"/>
      </w:rPr>
    </w:pPr>
    <w:r>
      <w:rPr>
        <w:rFonts w:ascii="Calibri" w:hAnsi="Calibri" w:cs="Calibri"/>
        <w:sz w:val="16"/>
        <w:szCs w:val="16"/>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882"/>
    </w:tblGrid>
    <w:tr w:rsidR="00B4298E" w14:paraId="775EF617" w14:textId="77777777" w:rsidTr="00B4298E">
      <w:tc>
        <w:tcPr>
          <w:tcW w:w="3020" w:type="dxa"/>
        </w:tcPr>
        <w:p w14:paraId="34A5B473" w14:textId="1E8554BF" w:rsidR="00B4298E" w:rsidRPr="00B92A83" w:rsidRDefault="00B4298E" w:rsidP="006A5D4F">
          <w:pPr>
            <w:pStyle w:val="Footer"/>
            <w:jc w:val="left"/>
            <w:rPr>
              <w:rFonts w:cs="Calibri"/>
              <w:szCs w:val="16"/>
            </w:rPr>
          </w:pPr>
          <w:r>
            <w:rPr>
              <w:rFonts w:cs="Calibri"/>
              <w:szCs w:val="16"/>
            </w:rPr>
            <w:t xml:space="preserve">Page | </w:t>
          </w:r>
          <w:r w:rsidRPr="003A4423">
            <w:rPr>
              <w:rFonts w:cs="Calibri"/>
              <w:szCs w:val="16"/>
            </w:rPr>
            <w:fldChar w:fldCharType="begin"/>
          </w:r>
          <w:r w:rsidRPr="003A4423">
            <w:rPr>
              <w:rFonts w:cs="Calibri"/>
              <w:szCs w:val="16"/>
            </w:rPr>
            <w:instrText>PAGE   \* MERGEFORMAT</w:instrText>
          </w:r>
          <w:r w:rsidRPr="003A4423">
            <w:rPr>
              <w:rFonts w:cs="Calibri"/>
              <w:szCs w:val="16"/>
            </w:rPr>
            <w:fldChar w:fldCharType="separate"/>
          </w:r>
          <w:r w:rsidR="00C00845">
            <w:rPr>
              <w:rFonts w:cs="Calibri"/>
              <w:noProof/>
              <w:szCs w:val="16"/>
            </w:rPr>
            <w:t>12</w:t>
          </w:r>
          <w:r w:rsidRPr="003A4423">
            <w:rPr>
              <w:rFonts w:cs="Calibri"/>
              <w:szCs w:val="16"/>
            </w:rPr>
            <w:fldChar w:fldCharType="end"/>
          </w:r>
        </w:p>
        <w:p w14:paraId="64D52C91" w14:textId="21F0CC41" w:rsidR="00B4298E" w:rsidRPr="00190311" w:rsidRDefault="00B4298E" w:rsidP="00277663">
          <w:pPr>
            <w:pStyle w:val="Footer"/>
            <w:jc w:val="left"/>
            <w:rPr>
              <w:rFonts w:cs="Calibri"/>
              <w:szCs w:val="16"/>
            </w:rPr>
          </w:pPr>
          <w:r>
            <w:rPr>
              <w:rFonts w:cs="Calibri"/>
              <w:szCs w:val="16"/>
            </w:rPr>
            <w:t>© –2023– S3JU</w:t>
          </w:r>
        </w:p>
      </w:tc>
      <w:tc>
        <w:tcPr>
          <w:tcW w:w="3020" w:type="dxa"/>
        </w:tcPr>
        <w:p w14:paraId="611BAD96" w14:textId="77777777" w:rsidR="00B4298E" w:rsidRDefault="00B4298E" w:rsidP="006A5D4F">
          <w:pPr>
            <w:pStyle w:val="Footer"/>
            <w:jc w:val="center"/>
          </w:pPr>
          <w:r>
            <w:rPr>
              <w:rStyle w:val="PageNumber"/>
              <w:noProof/>
              <w:lang w:eastAsia="en-GB"/>
            </w:rPr>
            <w:drawing>
              <wp:inline distT="0" distB="0" distL="0" distR="0" wp14:anchorId="1113BCEE" wp14:editId="3D43B194">
                <wp:extent cx="1524000" cy="365760"/>
                <wp:effectExtent l="0" t="0" r="0" b="0"/>
                <wp:docPr id="32" name="Picture 32" descr="Une image contenant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5" descr="Une image contenant Police, blanc,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65760"/>
                        </a:xfrm>
                        <a:prstGeom prst="rect">
                          <a:avLst/>
                        </a:prstGeom>
                        <a:noFill/>
                      </pic:spPr>
                    </pic:pic>
                  </a:graphicData>
                </a:graphic>
              </wp:inline>
            </w:drawing>
          </w:r>
        </w:p>
      </w:tc>
      <w:tc>
        <w:tcPr>
          <w:tcW w:w="3882" w:type="dxa"/>
        </w:tcPr>
        <w:p w14:paraId="7DDF3771" w14:textId="77777777" w:rsidR="00B4298E" w:rsidRDefault="00B4298E" w:rsidP="006A5D4F">
          <w:pPr>
            <w:pStyle w:val="Footer"/>
          </w:pPr>
          <w:r>
            <w:rPr>
              <w:noProof/>
              <w:lang w:eastAsia="en-GB"/>
            </w:rPr>
            <w:drawing>
              <wp:inline distT="0" distB="0" distL="0" distR="0" wp14:anchorId="690060AA" wp14:editId="4E895B29">
                <wp:extent cx="1679575" cy="3676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r="52020"/>
                        <a:stretch/>
                      </pic:blipFill>
                      <pic:spPr bwMode="auto">
                        <a:xfrm>
                          <a:off x="0" y="0"/>
                          <a:ext cx="1679575" cy="3676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6C6D1E" w14:textId="1B7A0F32" w:rsidR="00B4298E" w:rsidRPr="006A5D4F" w:rsidRDefault="00B4298E" w:rsidP="006A5D4F">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027F" w14:textId="6A370E54" w:rsidR="00B4298E" w:rsidRPr="00024BF5" w:rsidRDefault="00B4298E" w:rsidP="00024BF5">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194"/>
      <w:gridCol w:w="5528"/>
    </w:tblGrid>
    <w:tr w:rsidR="00DE591B" w14:paraId="686C1B65" w14:textId="77777777" w:rsidTr="00C00845">
      <w:tc>
        <w:tcPr>
          <w:tcW w:w="3020" w:type="dxa"/>
        </w:tcPr>
        <w:p w14:paraId="4D7EECAB" w14:textId="4E097ED0" w:rsidR="00DE591B" w:rsidRPr="00B92A83" w:rsidRDefault="00DE591B" w:rsidP="006A5D4F">
          <w:pPr>
            <w:pStyle w:val="Footer"/>
            <w:jc w:val="left"/>
            <w:rPr>
              <w:rFonts w:cs="Calibri"/>
              <w:szCs w:val="16"/>
            </w:rPr>
          </w:pPr>
          <w:r>
            <w:rPr>
              <w:rFonts w:cs="Calibri"/>
              <w:szCs w:val="16"/>
            </w:rPr>
            <w:t xml:space="preserve">Page | </w:t>
          </w:r>
          <w:r w:rsidRPr="003A4423">
            <w:rPr>
              <w:rFonts w:cs="Calibri"/>
              <w:szCs w:val="16"/>
            </w:rPr>
            <w:fldChar w:fldCharType="begin"/>
          </w:r>
          <w:r w:rsidRPr="003A4423">
            <w:rPr>
              <w:rFonts w:cs="Calibri"/>
              <w:szCs w:val="16"/>
            </w:rPr>
            <w:instrText>PAGE   \* MERGEFORMAT</w:instrText>
          </w:r>
          <w:r w:rsidRPr="003A4423">
            <w:rPr>
              <w:rFonts w:cs="Calibri"/>
              <w:szCs w:val="16"/>
            </w:rPr>
            <w:fldChar w:fldCharType="separate"/>
          </w:r>
          <w:r w:rsidR="00C00845">
            <w:rPr>
              <w:rFonts w:cs="Calibri"/>
              <w:noProof/>
              <w:szCs w:val="16"/>
            </w:rPr>
            <w:t>13</w:t>
          </w:r>
          <w:r w:rsidRPr="003A4423">
            <w:rPr>
              <w:rFonts w:cs="Calibri"/>
              <w:szCs w:val="16"/>
            </w:rPr>
            <w:fldChar w:fldCharType="end"/>
          </w:r>
        </w:p>
        <w:p w14:paraId="194A2AE0" w14:textId="77777777" w:rsidR="00DE591B" w:rsidRPr="00190311" w:rsidRDefault="00DE591B" w:rsidP="00277663">
          <w:pPr>
            <w:pStyle w:val="Footer"/>
            <w:jc w:val="left"/>
            <w:rPr>
              <w:rFonts w:cs="Calibri"/>
              <w:szCs w:val="16"/>
            </w:rPr>
          </w:pPr>
          <w:r>
            <w:rPr>
              <w:rFonts w:cs="Calibri"/>
              <w:szCs w:val="16"/>
            </w:rPr>
            <w:t>© –2023– S3JU</w:t>
          </w:r>
        </w:p>
      </w:tc>
      <w:tc>
        <w:tcPr>
          <w:tcW w:w="6194" w:type="dxa"/>
        </w:tcPr>
        <w:p w14:paraId="4D5B832E" w14:textId="77777777" w:rsidR="00DE591B" w:rsidRDefault="00DE591B" w:rsidP="006A5D4F">
          <w:pPr>
            <w:pStyle w:val="Footer"/>
            <w:jc w:val="center"/>
          </w:pPr>
          <w:r>
            <w:rPr>
              <w:rStyle w:val="PageNumber"/>
              <w:noProof/>
              <w:lang w:eastAsia="en-GB"/>
            </w:rPr>
            <w:drawing>
              <wp:inline distT="0" distB="0" distL="0" distR="0" wp14:anchorId="0EC5E399" wp14:editId="58B91668">
                <wp:extent cx="1524000" cy="365760"/>
                <wp:effectExtent l="0" t="0" r="0" b="0"/>
                <wp:docPr id="8" name="Picture 8" descr="Une image contenant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5" descr="Une image contenant Police, blanc,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65760"/>
                        </a:xfrm>
                        <a:prstGeom prst="rect">
                          <a:avLst/>
                        </a:prstGeom>
                        <a:noFill/>
                      </pic:spPr>
                    </pic:pic>
                  </a:graphicData>
                </a:graphic>
              </wp:inline>
            </w:drawing>
          </w:r>
        </w:p>
      </w:tc>
      <w:tc>
        <w:tcPr>
          <w:tcW w:w="5528" w:type="dxa"/>
        </w:tcPr>
        <w:p w14:paraId="4AC45134" w14:textId="77777777" w:rsidR="00DE591B" w:rsidRDefault="00DE591B" w:rsidP="006A5D4F">
          <w:pPr>
            <w:pStyle w:val="Footer"/>
          </w:pPr>
          <w:r>
            <w:rPr>
              <w:noProof/>
              <w:lang w:eastAsia="en-GB"/>
            </w:rPr>
            <w:drawing>
              <wp:inline distT="0" distB="0" distL="0" distR="0" wp14:anchorId="4F9D8BF7" wp14:editId="6A0F6A0E">
                <wp:extent cx="1679575" cy="3676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r="52020"/>
                        <a:stretch/>
                      </pic:blipFill>
                      <pic:spPr bwMode="auto">
                        <a:xfrm>
                          <a:off x="0" y="0"/>
                          <a:ext cx="1679575" cy="3676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63D3ED" w14:textId="77777777" w:rsidR="00DE591B" w:rsidRPr="006A5D4F" w:rsidRDefault="00DE591B" w:rsidP="006A5D4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3ECE" w14:textId="77777777" w:rsidR="00D56E4C" w:rsidRDefault="00D56E4C" w:rsidP="008F3187">
      <w:r>
        <w:separator/>
      </w:r>
    </w:p>
    <w:p w14:paraId="5F304B69" w14:textId="77777777" w:rsidR="00D56E4C" w:rsidRDefault="00D56E4C" w:rsidP="008F3187"/>
  </w:footnote>
  <w:footnote w:type="continuationSeparator" w:id="0">
    <w:p w14:paraId="0FD0CD1F" w14:textId="77777777" w:rsidR="00D56E4C" w:rsidRDefault="00D56E4C" w:rsidP="008F3187">
      <w:r>
        <w:continuationSeparator/>
      </w:r>
    </w:p>
    <w:p w14:paraId="5859DF73" w14:textId="77777777" w:rsidR="00D56E4C" w:rsidRDefault="00D56E4C" w:rsidP="008F3187"/>
  </w:footnote>
  <w:footnote w:type="continuationNotice" w:id="1">
    <w:p w14:paraId="058B7543" w14:textId="77777777" w:rsidR="00D56E4C" w:rsidRDefault="00D56E4C">
      <w:pPr>
        <w:spacing w:after="0"/>
      </w:pPr>
    </w:p>
  </w:footnote>
  <w:footnote w:id="2">
    <w:p w14:paraId="227C8F7F" w14:textId="72E68D32" w:rsidR="00B4298E" w:rsidRDefault="00B4298E" w:rsidP="00432B4F">
      <w:pPr>
        <w:pStyle w:val="FootnoteText"/>
      </w:pPr>
      <w:r>
        <w:rPr>
          <w:rStyle w:val="FootnoteReference"/>
        </w:rPr>
        <w:footnoteRef/>
      </w:r>
      <w:r>
        <w:t xml:space="preserve"> Representatives of all the beneficiaries involved in the </w:t>
      </w:r>
      <w:proofErr w:type="gramStart"/>
      <w:r>
        <w:t>project</w:t>
      </w:r>
      <w:proofErr w:type="gramEnd"/>
    </w:p>
  </w:footnote>
  <w:footnote w:id="3">
    <w:p w14:paraId="1F99CEFC" w14:textId="269BD306" w:rsidR="00B4298E" w:rsidRDefault="00B4298E" w:rsidP="00432B4F">
      <w:pPr>
        <w:pStyle w:val="FootnoteText"/>
      </w:pPr>
      <w:r>
        <w:rPr>
          <w:rStyle w:val="FootnoteReference"/>
        </w:rPr>
        <w:footnoteRef/>
      </w:r>
      <w:r>
        <w:t xml:space="preserve"> </w:t>
      </w:r>
      <w:r w:rsidRPr="001B2CA9">
        <w:rPr>
          <w:bCs/>
        </w:rPr>
        <w:t xml:space="preserve">Representatives of </w:t>
      </w:r>
      <w:r>
        <w:rPr>
          <w:bCs/>
        </w:rPr>
        <w:t xml:space="preserve">the </w:t>
      </w:r>
      <w:r w:rsidRPr="001B2CA9">
        <w:rPr>
          <w:bCs/>
        </w:rPr>
        <w:t xml:space="preserve">beneficiaries involved in the </w:t>
      </w:r>
      <w:proofErr w:type="gramStart"/>
      <w:r w:rsidRPr="001B2CA9">
        <w:rPr>
          <w:bCs/>
        </w:rPr>
        <w:t>project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751" w:type="dxa"/>
      <w:tblCellMar>
        <w:left w:w="0" w:type="dxa"/>
        <w:right w:w="0" w:type="dxa"/>
      </w:tblCellMar>
      <w:tblLook w:val="04A0" w:firstRow="1" w:lastRow="0" w:firstColumn="1" w:lastColumn="0" w:noHBand="0" w:noVBand="1"/>
    </w:tblPr>
    <w:tblGrid>
      <w:gridCol w:w="10560"/>
      <w:gridCol w:w="10560"/>
      <w:gridCol w:w="10560"/>
    </w:tblGrid>
    <w:tr w:rsidR="00B4298E" w14:paraId="50C519F3" w14:textId="77777777" w:rsidTr="00B4298E">
      <w:trPr>
        <w:trHeight w:val="992"/>
      </w:trPr>
      <w:tc>
        <w:tcPr>
          <w:tcW w:w="6521" w:type="dxa"/>
          <w:shd w:val="clear" w:color="auto" w:fill="auto"/>
        </w:tcPr>
        <w:tbl>
          <w:tblPr>
            <w:tblW w:w="12751" w:type="dxa"/>
            <w:tblCellMar>
              <w:left w:w="0" w:type="dxa"/>
              <w:right w:w="0" w:type="dxa"/>
            </w:tblCellMar>
            <w:tblLook w:val="04A0" w:firstRow="1" w:lastRow="0" w:firstColumn="1" w:lastColumn="0" w:noHBand="0" w:noVBand="1"/>
          </w:tblPr>
          <w:tblGrid>
            <w:gridCol w:w="6521"/>
            <w:gridCol w:w="1134"/>
            <w:gridCol w:w="5096"/>
          </w:tblGrid>
          <w:tr w:rsidR="00B4298E" w14:paraId="6402F3D4" w14:textId="77777777" w:rsidTr="00B4298E">
            <w:trPr>
              <w:trHeight w:val="992"/>
            </w:trPr>
            <w:tc>
              <w:tcPr>
                <w:tcW w:w="6521" w:type="dxa"/>
                <w:shd w:val="clear" w:color="auto" w:fill="auto"/>
              </w:tcPr>
              <w:p w14:paraId="2B0F8CD5" w14:textId="62A6D15D" w:rsidR="00B4298E" w:rsidRDefault="003D5871" w:rsidP="007A2BBA">
                <w:pPr>
                  <w:pStyle w:val="PageHeader"/>
                  <w:jc w:val="left"/>
                  <w:rPr>
                    <w:caps w:val="0"/>
                  </w:rPr>
                </w:pPr>
                <w:sdt>
                  <w:sdtPr>
                    <w:alias w:val="Title"/>
                    <w:tag w:val=""/>
                    <w:id w:val="-662929725"/>
                    <w:placeholder>
                      <w:docPart w:val="5817B40E4FC24013A24C63EBC019C754"/>
                    </w:placeholder>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54270B">
                      <w:t>DES</w:t>
                    </w:r>
                    <w:proofErr w:type="gramEnd"/>
                    <w:r w:rsidR="0054270B">
                      <w:t xml:space="preserve"> HE STAND</w:t>
                    </w:r>
                  </w:sdtContent>
                </w:sdt>
                <w:r w:rsidR="00B4298E" w:rsidRPr="008B5469">
                  <w:rPr>
                    <w:caps w:val="0"/>
                  </w:rPr>
                  <w:t xml:space="preserve"> </w:t>
                </w:r>
              </w:p>
              <w:p w14:paraId="4F227A53" w14:textId="69AC49A2" w:rsidR="00B4298E" w:rsidRPr="00C00845" w:rsidRDefault="00B4298E" w:rsidP="007A2BBA">
                <w:pPr>
                  <w:tabs>
                    <w:tab w:val="left" w:pos="5586"/>
                  </w:tabs>
                  <w:jc w:val="left"/>
                </w:pPr>
                <w:r w:rsidRPr="008B5469">
                  <w:rPr>
                    <w:caps/>
                    <w:sz w:val="18"/>
                  </w:rPr>
                  <w:t xml:space="preserve">Edition </w:t>
                </w:r>
                <w:sdt>
                  <w:sdtPr>
                    <w:rPr>
                      <w:caps/>
                      <w:sz w:val="18"/>
                    </w:rPr>
                    <w:alias w:val="Edition Number"/>
                    <w:tag w:val="Edition_x0020_Number"/>
                    <w:id w:val="-1905988934"/>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8B5469">
                      <w:rPr>
                        <w:caps/>
                        <w:sz w:val="18"/>
                      </w:rPr>
                      <w:t>00.01</w:t>
                    </w:r>
                  </w:sdtContent>
                </w:sdt>
              </w:p>
            </w:tc>
            <w:tc>
              <w:tcPr>
                <w:tcW w:w="1134" w:type="dxa"/>
                <w:shd w:val="clear" w:color="auto" w:fill="FFFFFF"/>
              </w:tcPr>
              <w:p w14:paraId="78BBA295" w14:textId="77777777" w:rsidR="00B4298E" w:rsidRPr="00C00845" w:rsidRDefault="00B4298E" w:rsidP="007A2BBA">
                <w:pPr>
                  <w:pStyle w:val="Header"/>
                  <w:jc w:val="center"/>
                  <w:rPr>
                    <w:b w:val="0"/>
                    <w:i/>
                    <w:noProof/>
                    <w:color w:val="auto"/>
                    <w:sz w:val="18"/>
                    <w:szCs w:val="18"/>
                  </w:rPr>
                </w:pPr>
              </w:p>
            </w:tc>
            <w:tc>
              <w:tcPr>
                <w:tcW w:w="5096" w:type="dxa"/>
                <w:shd w:val="clear" w:color="auto" w:fill="auto"/>
              </w:tcPr>
              <w:p w14:paraId="51592590" w14:textId="77777777" w:rsidR="00B4298E" w:rsidRDefault="00B4298E" w:rsidP="007A2BBA">
                <w:pPr>
                  <w:pStyle w:val="Header"/>
                </w:pPr>
                <w:r w:rsidRPr="00C00845">
                  <w:t xml:space="preserve"> </w:t>
                </w:r>
                <w:r>
                  <w:rPr>
                    <w:noProof/>
                    <w:lang w:eastAsia="en-GB"/>
                  </w:rPr>
                  <w:drawing>
                    <wp:inline distT="0" distB="0" distL="0" distR="0" wp14:anchorId="34815E4A" wp14:editId="620AFCA5">
                      <wp:extent cx="1697990" cy="777875"/>
                      <wp:effectExtent l="0" t="0" r="0" b="0"/>
                      <wp:docPr id="24" name="Picture 24"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60510925" w14:textId="77777777" w:rsidR="00B4298E" w:rsidRDefault="00B4298E" w:rsidP="007A2BBA">
          <w:pPr>
            <w:pStyle w:val="PageHeader"/>
            <w:jc w:val="left"/>
          </w:pPr>
        </w:p>
      </w:tc>
      <w:tc>
        <w:tcPr>
          <w:tcW w:w="1134" w:type="dxa"/>
          <w:shd w:val="clear" w:color="auto" w:fill="FFFFFF"/>
        </w:tcPr>
        <w:tbl>
          <w:tblPr>
            <w:tblW w:w="12751" w:type="dxa"/>
            <w:tblCellMar>
              <w:left w:w="0" w:type="dxa"/>
              <w:right w:w="0" w:type="dxa"/>
            </w:tblCellMar>
            <w:tblLook w:val="04A0" w:firstRow="1" w:lastRow="0" w:firstColumn="1" w:lastColumn="0" w:noHBand="0" w:noVBand="1"/>
          </w:tblPr>
          <w:tblGrid>
            <w:gridCol w:w="6521"/>
            <w:gridCol w:w="1134"/>
            <w:gridCol w:w="5096"/>
          </w:tblGrid>
          <w:tr w:rsidR="00B4298E" w14:paraId="7B0CADAE" w14:textId="77777777" w:rsidTr="00B4298E">
            <w:trPr>
              <w:trHeight w:val="992"/>
            </w:trPr>
            <w:tc>
              <w:tcPr>
                <w:tcW w:w="6521" w:type="dxa"/>
                <w:shd w:val="clear" w:color="auto" w:fill="auto"/>
              </w:tcPr>
              <w:p w14:paraId="1FD8B752" w14:textId="77777777" w:rsidR="00B4298E" w:rsidRDefault="00B4298E" w:rsidP="007A2BBA">
                <w:pPr>
                  <w:pStyle w:val="PageHeader"/>
                  <w:jc w:val="left"/>
                </w:pPr>
                <w:r>
                  <w:t>Communication Dissemination and Exploitation Plan-Annex I</w:t>
                </w:r>
              </w:p>
              <w:p w14:paraId="57FD8753" w14:textId="77777777" w:rsidR="00B4298E" w:rsidRPr="008B5469" w:rsidRDefault="00B4298E" w:rsidP="007A2BBA">
                <w:pPr>
                  <w:tabs>
                    <w:tab w:val="left" w:pos="5586"/>
                  </w:tabs>
                  <w:jc w:val="left"/>
                  <w:rPr>
                    <w:lang w:val="fr-FR"/>
                  </w:rPr>
                </w:pPr>
                <w:r w:rsidRPr="008B5469">
                  <w:rPr>
                    <w:caps/>
                    <w:sz w:val="18"/>
                  </w:rPr>
                  <w:t xml:space="preserve">Edition </w:t>
                </w:r>
                <w:sdt>
                  <w:sdtPr>
                    <w:rPr>
                      <w:caps/>
                      <w:sz w:val="18"/>
                    </w:rPr>
                    <w:alias w:val="Edition Number"/>
                    <w:tag w:val="Edition_x0020_Number"/>
                    <w:id w:val="2023514289"/>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8B5469">
                      <w:rPr>
                        <w:caps/>
                        <w:sz w:val="18"/>
                      </w:rPr>
                      <w:t>00.01</w:t>
                    </w:r>
                  </w:sdtContent>
                </w:sdt>
              </w:p>
            </w:tc>
            <w:tc>
              <w:tcPr>
                <w:tcW w:w="1134" w:type="dxa"/>
                <w:shd w:val="clear" w:color="auto" w:fill="FFFFFF"/>
              </w:tcPr>
              <w:p w14:paraId="343D6062" w14:textId="77777777" w:rsidR="00B4298E" w:rsidRPr="00103F1B" w:rsidRDefault="00B4298E" w:rsidP="007A2BBA">
                <w:pPr>
                  <w:pStyle w:val="Header"/>
                  <w:jc w:val="center"/>
                  <w:rPr>
                    <w:b w:val="0"/>
                    <w:i/>
                    <w:noProof/>
                    <w:color w:val="auto"/>
                    <w:sz w:val="18"/>
                    <w:szCs w:val="18"/>
                    <w:lang w:val="fr-FR"/>
                  </w:rPr>
                </w:pPr>
              </w:p>
            </w:tc>
            <w:tc>
              <w:tcPr>
                <w:tcW w:w="5096" w:type="dxa"/>
                <w:shd w:val="clear" w:color="auto" w:fill="auto"/>
              </w:tcPr>
              <w:p w14:paraId="31A7524A" w14:textId="77777777" w:rsidR="00B4298E" w:rsidRDefault="00B4298E" w:rsidP="007A2BBA">
                <w:pPr>
                  <w:pStyle w:val="Header"/>
                </w:pPr>
                <w:r w:rsidRPr="00103F1B">
                  <w:rPr>
                    <w:lang w:val="fr-FR"/>
                  </w:rPr>
                  <w:t xml:space="preserve"> </w:t>
                </w:r>
                <w:r>
                  <w:rPr>
                    <w:noProof/>
                    <w:lang w:eastAsia="en-GB"/>
                  </w:rPr>
                  <w:drawing>
                    <wp:inline distT="0" distB="0" distL="0" distR="0" wp14:anchorId="5A8B35E2" wp14:editId="299F072E">
                      <wp:extent cx="1697990" cy="777875"/>
                      <wp:effectExtent l="0" t="0" r="0" b="0"/>
                      <wp:docPr id="25" name="Picture 25"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306FF362" w14:textId="77777777" w:rsidR="00B4298E" w:rsidRPr="00A4536A" w:rsidRDefault="00B4298E" w:rsidP="007A2BBA">
          <w:pPr>
            <w:pStyle w:val="Header"/>
            <w:jc w:val="center"/>
            <w:rPr>
              <w:b w:val="0"/>
              <w:i/>
              <w:noProof/>
              <w:color w:val="auto"/>
              <w:sz w:val="18"/>
              <w:szCs w:val="18"/>
            </w:rPr>
          </w:pPr>
        </w:p>
      </w:tc>
      <w:tc>
        <w:tcPr>
          <w:tcW w:w="5096" w:type="dxa"/>
          <w:shd w:val="clear" w:color="auto" w:fill="auto"/>
        </w:tcPr>
        <w:tbl>
          <w:tblPr>
            <w:tblW w:w="12751" w:type="dxa"/>
            <w:tblCellMar>
              <w:left w:w="0" w:type="dxa"/>
              <w:right w:w="0" w:type="dxa"/>
            </w:tblCellMar>
            <w:tblLook w:val="04A0" w:firstRow="1" w:lastRow="0" w:firstColumn="1" w:lastColumn="0" w:noHBand="0" w:noVBand="1"/>
          </w:tblPr>
          <w:tblGrid>
            <w:gridCol w:w="6521"/>
            <w:gridCol w:w="1134"/>
            <w:gridCol w:w="5096"/>
          </w:tblGrid>
          <w:tr w:rsidR="00B4298E" w14:paraId="4DC9F970" w14:textId="77777777" w:rsidTr="00B4298E">
            <w:trPr>
              <w:trHeight w:val="992"/>
            </w:trPr>
            <w:tc>
              <w:tcPr>
                <w:tcW w:w="6521" w:type="dxa"/>
                <w:shd w:val="clear" w:color="auto" w:fill="auto"/>
              </w:tcPr>
              <w:p w14:paraId="51D8C427" w14:textId="77777777" w:rsidR="00B4298E" w:rsidRDefault="00B4298E" w:rsidP="007A2BBA">
                <w:pPr>
                  <w:pStyle w:val="PageHeader"/>
                  <w:jc w:val="left"/>
                </w:pPr>
                <w:r>
                  <w:t>Communication Dissemination and Exploitation Plan-Annex I</w:t>
                </w:r>
              </w:p>
              <w:p w14:paraId="03E9E5F0" w14:textId="77777777" w:rsidR="00B4298E" w:rsidRPr="008B5469" w:rsidRDefault="00B4298E" w:rsidP="007A2BBA">
                <w:pPr>
                  <w:tabs>
                    <w:tab w:val="left" w:pos="5586"/>
                  </w:tabs>
                  <w:jc w:val="left"/>
                  <w:rPr>
                    <w:lang w:val="fr-FR"/>
                  </w:rPr>
                </w:pPr>
                <w:r w:rsidRPr="008B5469">
                  <w:rPr>
                    <w:caps/>
                    <w:sz w:val="18"/>
                  </w:rPr>
                  <w:t xml:space="preserve">Edition </w:t>
                </w:r>
                <w:sdt>
                  <w:sdtPr>
                    <w:rPr>
                      <w:caps/>
                      <w:sz w:val="18"/>
                    </w:rPr>
                    <w:alias w:val="Edition Number"/>
                    <w:tag w:val="Edition_x0020_Number"/>
                    <w:id w:val="-864368567"/>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8B5469">
                      <w:rPr>
                        <w:caps/>
                        <w:sz w:val="18"/>
                      </w:rPr>
                      <w:t>00.01</w:t>
                    </w:r>
                  </w:sdtContent>
                </w:sdt>
              </w:p>
            </w:tc>
            <w:tc>
              <w:tcPr>
                <w:tcW w:w="1134" w:type="dxa"/>
                <w:shd w:val="clear" w:color="auto" w:fill="FFFFFF"/>
              </w:tcPr>
              <w:p w14:paraId="3F26CC87" w14:textId="77777777" w:rsidR="00B4298E" w:rsidRPr="00103F1B" w:rsidRDefault="00B4298E" w:rsidP="007A2BBA">
                <w:pPr>
                  <w:pStyle w:val="Header"/>
                  <w:jc w:val="center"/>
                  <w:rPr>
                    <w:b w:val="0"/>
                    <w:i/>
                    <w:noProof/>
                    <w:color w:val="auto"/>
                    <w:sz w:val="18"/>
                    <w:szCs w:val="18"/>
                    <w:lang w:val="fr-FR"/>
                  </w:rPr>
                </w:pPr>
              </w:p>
            </w:tc>
            <w:tc>
              <w:tcPr>
                <w:tcW w:w="5096" w:type="dxa"/>
                <w:shd w:val="clear" w:color="auto" w:fill="auto"/>
              </w:tcPr>
              <w:p w14:paraId="4E81348E" w14:textId="77777777" w:rsidR="00B4298E" w:rsidRDefault="00B4298E" w:rsidP="007A2BBA">
                <w:pPr>
                  <w:pStyle w:val="Header"/>
                </w:pPr>
                <w:r w:rsidRPr="00103F1B">
                  <w:rPr>
                    <w:lang w:val="fr-FR"/>
                  </w:rPr>
                  <w:t xml:space="preserve"> </w:t>
                </w:r>
                <w:r>
                  <w:rPr>
                    <w:noProof/>
                    <w:lang w:eastAsia="en-GB"/>
                  </w:rPr>
                  <w:drawing>
                    <wp:inline distT="0" distB="0" distL="0" distR="0" wp14:anchorId="54E32EA6" wp14:editId="2A818653">
                      <wp:extent cx="1697990" cy="777875"/>
                      <wp:effectExtent l="0" t="0" r="0" b="0"/>
                      <wp:docPr id="26" name="Picture 26"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58730CF6" w14:textId="77777777" w:rsidR="00B4298E" w:rsidRDefault="00B4298E" w:rsidP="007A2BBA">
          <w:pPr>
            <w:pStyle w:val="Header"/>
          </w:pPr>
        </w:p>
      </w:tc>
    </w:tr>
  </w:tbl>
  <w:p w14:paraId="5C5502BB" w14:textId="77777777" w:rsidR="00B4298E" w:rsidRPr="007A2BBA" w:rsidRDefault="00B4298E" w:rsidP="007A2BB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751" w:type="dxa"/>
      <w:tblCellMar>
        <w:left w:w="0" w:type="dxa"/>
        <w:right w:w="0" w:type="dxa"/>
      </w:tblCellMar>
      <w:tblLook w:val="04A0" w:firstRow="1" w:lastRow="0" w:firstColumn="1" w:lastColumn="0" w:noHBand="0" w:noVBand="1"/>
    </w:tblPr>
    <w:tblGrid>
      <w:gridCol w:w="8966"/>
      <w:gridCol w:w="11357"/>
      <w:gridCol w:w="11357"/>
    </w:tblGrid>
    <w:tr w:rsidR="00B4298E" w14:paraId="4467CA08" w14:textId="77777777" w:rsidTr="00B4298E">
      <w:trPr>
        <w:trHeight w:val="992"/>
      </w:trPr>
      <w:tc>
        <w:tcPr>
          <w:tcW w:w="6521" w:type="dxa"/>
          <w:shd w:val="clear" w:color="auto" w:fill="auto"/>
        </w:tcPr>
        <w:tbl>
          <w:tblPr>
            <w:tblW w:w="10065" w:type="dxa"/>
            <w:tblCellMar>
              <w:left w:w="0" w:type="dxa"/>
              <w:right w:w="0" w:type="dxa"/>
            </w:tblCellMar>
            <w:tblLook w:val="04A0" w:firstRow="1" w:lastRow="0" w:firstColumn="1" w:lastColumn="0" w:noHBand="0" w:noVBand="1"/>
          </w:tblPr>
          <w:tblGrid>
            <w:gridCol w:w="6299"/>
            <w:gridCol w:w="1092"/>
            <w:gridCol w:w="2674"/>
          </w:tblGrid>
          <w:tr w:rsidR="00B4298E" w14:paraId="3A8A9D13" w14:textId="77777777" w:rsidTr="00C00845">
            <w:trPr>
              <w:trHeight w:val="992"/>
            </w:trPr>
            <w:tc>
              <w:tcPr>
                <w:tcW w:w="6521" w:type="dxa"/>
                <w:shd w:val="clear" w:color="auto" w:fill="auto"/>
              </w:tcPr>
              <w:p w14:paraId="3EEED90D" w14:textId="7C55AEC4" w:rsidR="00B4298E" w:rsidRPr="00BE194C" w:rsidRDefault="003D5871" w:rsidP="00BE194C">
                <w:pPr>
                  <w:pStyle w:val="PageHeader"/>
                  <w:jc w:val="left"/>
                </w:pPr>
                <w:sdt>
                  <w:sdtPr>
                    <w:alias w:val="Title"/>
                    <w:tag w:val=""/>
                    <w:id w:val="-1548836552"/>
                    <w:placeholder>
                      <w:docPart w:val="183B6455A0D74E02BC3A7EF04819C698"/>
                    </w:placeholder>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54270B">
                      <w:t>DES</w:t>
                    </w:r>
                    <w:proofErr w:type="gramEnd"/>
                    <w:r w:rsidR="0054270B">
                      <w:t xml:space="preserve"> HE STAND</w:t>
                    </w:r>
                  </w:sdtContent>
                </w:sdt>
                <w:r w:rsidR="00B4298E" w:rsidRPr="00BE194C">
                  <w:t xml:space="preserve"> </w:t>
                </w:r>
              </w:p>
              <w:p w14:paraId="49D1812A" w14:textId="0CFF7316" w:rsidR="00B4298E" w:rsidRPr="00BE194C" w:rsidRDefault="00B4298E" w:rsidP="00BE194C">
                <w:pPr>
                  <w:pStyle w:val="PageHeader"/>
                  <w:jc w:val="left"/>
                </w:pPr>
                <w:r w:rsidRPr="008B5469">
                  <w:t xml:space="preserve">Edition </w:t>
                </w:r>
                <w:sdt>
                  <w:sdtPr>
                    <w:alias w:val="Edition Number"/>
                    <w:tag w:val="Edition_x0020_Number"/>
                    <w:id w:val="206993508"/>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BE194C">
                      <w:t>00.01</w:t>
                    </w:r>
                  </w:sdtContent>
                </w:sdt>
              </w:p>
            </w:tc>
            <w:tc>
              <w:tcPr>
                <w:tcW w:w="1134" w:type="dxa"/>
                <w:shd w:val="clear" w:color="auto" w:fill="FFFFFF"/>
              </w:tcPr>
              <w:p w14:paraId="0554F4B0" w14:textId="77777777" w:rsidR="00B4298E" w:rsidRPr="00C00845" w:rsidRDefault="00B4298E" w:rsidP="00BE194C">
                <w:pPr>
                  <w:pStyle w:val="Header"/>
                  <w:jc w:val="center"/>
                  <w:rPr>
                    <w:b w:val="0"/>
                    <w:i/>
                    <w:noProof/>
                    <w:color w:val="auto"/>
                    <w:sz w:val="18"/>
                    <w:szCs w:val="18"/>
                  </w:rPr>
                </w:pPr>
              </w:p>
            </w:tc>
            <w:tc>
              <w:tcPr>
                <w:tcW w:w="2410" w:type="dxa"/>
                <w:shd w:val="clear" w:color="auto" w:fill="auto"/>
              </w:tcPr>
              <w:p w14:paraId="273BC1E8" w14:textId="77777777" w:rsidR="00B4298E" w:rsidRDefault="00B4298E" w:rsidP="00BE194C">
                <w:pPr>
                  <w:pStyle w:val="Header"/>
                </w:pPr>
                <w:r w:rsidRPr="00C00845">
                  <w:t xml:space="preserve"> </w:t>
                </w:r>
                <w:r>
                  <w:rPr>
                    <w:noProof/>
                    <w:lang w:eastAsia="en-GB"/>
                  </w:rPr>
                  <w:drawing>
                    <wp:inline distT="0" distB="0" distL="0" distR="0" wp14:anchorId="5CBE6A2C" wp14:editId="1DEDFDE8">
                      <wp:extent cx="1697990" cy="777875"/>
                      <wp:effectExtent l="0" t="0" r="0" b="0"/>
                      <wp:docPr id="27" name="Picture 27"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72B8B9CA" w14:textId="77777777" w:rsidR="00B4298E" w:rsidRDefault="00B4298E" w:rsidP="00BE194C">
          <w:pPr>
            <w:pStyle w:val="PageHeader"/>
            <w:jc w:val="left"/>
          </w:pPr>
        </w:p>
      </w:tc>
      <w:tc>
        <w:tcPr>
          <w:tcW w:w="1134" w:type="dxa"/>
          <w:shd w:val="clear" w:color="auto" w:fill="FFFFFF"/>
        </w:tcPr>
        <w:tbl>
          <w:tblPr>
            <w:tblW w:w="12751" w:type="dxa"/>
            <w:tblCellMar>
              <w:left w:w="0" w:type="dxa"/>
              <w:right w:w="0" w:type="dxa"/>
            </w:tblCellMar>
            <w:tblLook w:val="04A0" w:firstRow="1" w:lastRow="0" w:firstColumn="1" w:lastColumn="0" w:noHBand="0" w:noVBand="1"/>
          </w:tblPr>
          <w:tblGrid>
            <w:gridCol w:w="6521"/>
            <w:gridCol w:w="1134"/>
            <w:gridCol w:w="5096"/>
          </w:tblGrid>
          <w:tr w:rsidR="00B4298E" w14:paraId="3B028056" w14:textId="77777777" w:rsidTr="00B4298E">
            <w:trPr>
              <w:trHeight w:val="992"/>
            </w:trPr>
            <w:tc>
              <w:tcPr>
                <w:tcW w:w="6521" w:type="dxa"/>
                <w:shd w:val="clear" w:color="auto" w:fill="auto"/>
              </w:tcPr>
              <w:p w14:paraId="611679E5" w14:textId="4CD1EA34" w:rsidR="00B4298E" w:rsidRPr="008B5469" w:rsidRDefault="00B4298E" w:rsidP="00BE194C">
                <w:pPr>
                  <w:tabs>
                    <w:tab w:val="left" w:pos="5586"/>
                  </w:tabs>
                  <w:jc w:val="left"/>
                  <w:rPr>
                    <w:lang w:val="fr-FR"/>
                  </w:rPr>
                </w:pPr>
              </w:p>
            </w:tc>
            <w:tc>
              <w:tcPr>
                <w:tcW w:w="1134" w:type="dxa"/>
                <w:shd w:val="clear" w:color="auto" w:fill="FFFFFF"/>
              </w:tcPr>
              <w:p w14:paraId="364F310A" w14:textId="77777777" w:rsidR="00B4298E" w:rsidRPr="00103F1B" w:rsidRDefault="00B4298E" w:rsidP="00BE194C">
                <w:pPr>
                  <w:pStyle w:val="Header"/>
                  <w:jc w:val="center"/>
                  <w:rPr>
                    <w:b w:val="0"/>
                    <w:i/>
                    <w:noProof/>
                    <w:color w:val="auto"/>
                    <w:sz w:val="18"/>
                    <w:szCs w:val="18"/>
                    <w:lang w:val="fr-FR"/>
                  </w:rPr>
                </w:pPr>
              </w:p>
            </w:tc>
            <w:tc>
              <w:tcPr>
                <w:tcW w:w="5096" w:type="dxa"/>
                <w:shd w:val="clear" w:color="auto" w:fill="auto"/>
              </w:tcPr>
              <w:p w14:paraId="17192739" w14:textId="79691793" w:rsidR="00B4298E" w:rsidRDefault="00B4298E" w:rsidP="00BE194C">
                <w:pPr>
                  <w:pStyle w:val="Header"/>
                </w:pPr>
              </w:p>
            </w:tc>
          </w:tr>
        </w:tbl>
        <w:p w14:paraId="6A0239C8" w14:textId="77777777" w:rsidR="00B4298E" w:rsidRPr="00A4536A" w:rsidRDefault="00B4298E" w:rsidP="00BE194C">
          <w:pPr>
            <w:pStyle w:val="Header"/>
            <w:jc w:val="center"/>
            <w:rPr>
              <w:b w:val="0"/>
              <w:i/>
              <w:noProof/>
              <w:color w:val="auto"/>
              <w:sz w:val="18"/>
              <w:szCs w:val="18"/>
            </w:rPr>
          </w:pPr>
        </w:p>
      </w:tc>
      <w:tc>
        <w:tcPr>
          <w:tcW w:w="5096" w:type="dxa"/>
          <w:shd w:val="clear" w:color="auto" w:fill="auto"/>
        </w:tcPr>
        <w:tbl>
          <w:tblPr>
            <w:tblW w:w="12751" w:type="dxa"/>
            <w:tblCellMar>
              <w:left w:w="0" w:type="dxa"/>
              <w:right w:w="0" w:type="dxa"/>
            </w:tblCellMar>
            <w:tblLook w:val="04A0" w:firstRow="1" w:lastRow="0" w:firstColumn="1" w:lastColumn="0" w:noHBand="0" w:noVBand="1"/>
          </w:tblPr>
          <w:tblGrid>
            <w:gridCol w:w="6521"/>
            <w:gridCol w:w="1134"/>
            <w:gridCol w:w="5096"/>
          </w:tblGrid>
          <w:tr w:rsidR="00B4298E" w14:paraId="7C42D773" w14:textId="77777777" w:rsidTr="00B4298E">
            <w:trPr>
              <w:trHeight w:val="992"/>
            </w:trPr>
            <w:tc>
              <w:tcPr>
                <w:tcW w:w="6521" w:type="dxa"/>
                <w:shd w:val="clear" w:color="auto" w:fill="auto"/>
              </w:tcPr>
              <w:p w14:paraId="726FA5FD" w14:textId="77777777" w:rsidR="00B4298E" w:rsidRDefault="00B4298E" w:rsidP="00BE194C">
                <w:pPr>
                  <w:pStyle w:val="PageHeader"/>
                  <w:jc w:val="left"/>
                </w:pPr>
                <w:r>
                  <w:t>Communication Dissemination and Exploitation Plan-Annex I</w:t>
                </w:r>
              </w:p>
              <w:p w14:paraId="403FD02C" w14:textId="77777777" w:rsidR="00B4298E" w:rsidRPr="008B5469" w:rsidRDefault="00B4298E" w:rsidP="00BE194C">
                <w:pPr>
                  <w:tabs>
                    <w:tab w:val="left" w:pos="5586"/>
                  </w:tabs>
                  <w:jc w:val="left"/>
                  <w:rPr>
                    <w:lang w:val="fr-FR"/>
                  </w:rPr>
                </w:pPr>
                <w:r w:rsidRPr="008B5469">
                  <w:rPr>
                    <w:caps/>
                    <w:sz w:val="18"/>
                  </w:rPr>
                  <w:t xml:space="preserve">Edition </w:t>
                </w:r>
                <w:sdt>
                  <w:sdtPr>
                    <w:rPr>
                      <w:caps/>
                      <w:sz w:val="18"/>
                    </w:rPr>
                    <w:alias w:val="Edition Number"/>
                    <w:tag w:val="Edition_x0020_Number"/>
                    <w:id w:val="-161556080"/>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8B5469">
                      <w:rPr>
                        <w:caps/>
                        <w:sz w:val="18"/>
                      </w:rPr>
                      <w:t>00.01</w:t>
                    </w:r>
                  </w:sdtContent>
                </w:sdt>
              </w:p>
            </w:tc>
            <w:tc>
              <w:tcPr>
                <w:tcW w:w="1134" w:type="dxa"/>
                <w:shd w:val="clear" w:color="auto" w:fill="FFFFFF"/>
              </w:tcPr>
              <w:p w14:paraId="6B220C29" w14:textId="77777777" w:rsidR="00B4298E" w:rsidRPr="00103F1B" w:rsidRDefault="00B4298E" w:rsidP="00BE194C">
                <w:pPr>
                  <w:pStyle w:val="Header"/>
                  <w:jc w:val="center"/>
                  <w:rPr>
                    <w:b w:val="0"/>
                    <w:i/>
                    <w:noProof/>
                    <w:color w:val="auto"/>
                    <w:sz w:val="18"/>
                    <w:szCs w:val="18"/>
                    <w:lang w:val="fr-FR"/>
                  </w:rPr>
                </w:pPr>
              </w:p>
            </w:tc>
            <w:tc>
              <w:tcPr>
                <w:tcW w:w="5096" w:type="dxa"/>
                <w:shd w:val="clear" w:color="auto" w:fill="auto"/>
              </w:tcPr>
              <w:p w14:paraId="14397B7B" w14:textId="77777777" w:rsidR="00B4298E" w:rsidRDefault="00B4298E" w:rsidP="00BE194C">
                <w:pPr>
                  <w:pStyle w:val="Header"/>
                </w:pPr>
                <w:r w:rsidRPr="00103F1B">
                  <w:rPr>
                    <w:lang w:val="fr-FR"/>
                  </w:rPr>
                  <w:t xml:space="preserve"> </w:t>
                </w:r>
                <w:r>
                  <w:rPr>
                    <w:noProof/>
                    <w:lang w:eastAsia="en-GB"/>
                  </w:rPr>
                  <w:drawing>
                    <wp:inline distT="0" distB="0" distL="0" distR="0" wp14:anchorId="01684020" wp14:editId="1770CE8A">
                      <wp:extent cx="1697990" cy="777875"/>
                      <wp:effectExtent l="0" t="0" r="0" b="0"/>
                      <wp:docPr id="29" name="Picture 29"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2B5058B4" w14:textId="77777777" w:rsidR="00B4298E" w:rsidRDefault="00B4298E" w:rsidP="00BE194C">
          <w:pPr>
            <w:pStyle w:val="Header"/>
          </w:pPr>
        </w:p>
      </w:tc>
    </w:tr>
  </w:tbl>
  <w:p w14:paraId="331BC13F" w14:textId="77777777" w:rsidR="00B4298E" w:rsidRPr="00BE194C" w:rsidRDefault="00B4298E" w:rsidP="00BE194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C6E8310" w14:paraId="4BB85F3A" w14:textId="77777777" w:rsidTr="7C6E8310">
      <w:trPr>
        <w:trHeight w:val="300"/>
      </w:trPr>
      <w:tc>
        <w:tcPr>
          <w:tcW w:w="3020" w:type="dxa"/>
        </w:tcPr>
        <w:p w14:paraId="534EA4A5" w14:textId="1584651B" w:rsidR="7C6E8310" w:rsidRDefault="7C6E8310" w:rsidP="7C6E8310">
          <w:pPr>
            <w:ind w:left="-115"/>
            <w:jc w:val="left"/>
          </w:pPr>
        </w:p>
      </w:tc>
      <w:tc>
        <w:tcPr>
          <w:tcW w:w="3020" w:type="dxa"/>
        </w:tcPr>
        <w:p w14:paraId="667B2DF6" w14:textId="597EAC6F" w:rsidR="7C6E8310" w:rsidRDefault="7C6E8310" w:rsidP="7C6E8310">
          <w:pPr>
            <w:jc w:val="center"/>
          </w:pPr>
        </w:p>
      </w:tc>
      <w:tc>
        <w:tcPr>
          <w:tcW w:w="3020" w:type="dxa"/>
        </w:tcPr>
        <w:p w14:paraId="53708622" w14:textId="3F0D08EF" w:rsidR="7C6E8310" w:rsidRDefault="7C6E8310" w:rsidP="7C6E8310">
          <w:pPr>
            <w:ind w:right="-115"/>
            <w:jc w:val="right"/>
          </w:pPr>
        </w:p>
      </w:tc>
    </w:tr>
  </w:tbl>
  <w:p w14:paraId="0F0657B2" w14:textId="7C458B34" w:rsidR="0032428B" w:rsidRDefault="003242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751" w:type="dxa"/>
      <w:tblCellMar>
        <w:left w:w="0" w:type="dxa"/>
        <w:right w:w="0" w:type="dxa"/>
      </w:tblCellMar>
      <w:tblLook w:val="04A0" w:firstRow="1" w:lastRow="0" w:firstColumn="1" w:lastColumn="0" w:noHBand="0" w:noVBand="1"/>
    </w:tblPr>
    <w:tblGrid>
      <w:gridCol w:w="11534"/>
      <w:gridCol w:w="10073"/>
      <w:gridCol w:w="10073"/>
    </w:tblGrid>
    <w:tr w:rsidR="001C55F9" w14:paraId="23B0612E" w14:textId="77777777" w:rsidTr="00B4298E">
      <w:trPr>
        <w:trHeight w:val="992"/>
      </w:trPr>
      <w:tc>
        <w:tcPr>
          <w:tcW w:w="6521" w:type="dxa"/>
          <w:shd w:val="clear" w:color="auto" w:fill="auto"/>
        </w:tcPr>
        <w:tbl>
          <w:tblPr>
            <w:tblW w:w="14601" w:type="dxa"/>
            <w:tblCellMar>
              <w:left w:w="0" w:type="dxa"/>
              <w:right w:w="0" w:type="dxa"/>
            </w:tblCellMar>
            <w:tblLook w:val="04A0" w:firstRow="1" w:lastRow="0" w:firstColumn="1" w:lastColumn="0" w:noHBand="0" w:noVBand="1"/>
          </w:tblPr>
          <w:tblGrid>
            <w:gridCol w:w="6303"/>
            <w:gridCol w:w="1088"/>
            <w:gridCol w:w="7210"/>
          </w:tblGrid>
          <w:tr w:rsidR="001C55F9" w14:paraId="17E3FBFB" w14:textId="77777777" w:rsidTr="00C00845">
            <w:trPr>
              <w:trHeight w:val="992"/>
            </w:trPr>
            <w:tc>
              <w:tcPr>
                <w:tcW w:w="6303" w:type="dxa"/>
                <w:shd w:val="clear" w:color="auto" w:fill="auto"/>
              </w:tcPr>
              <w:p w14:paraId="507AAE47" w14:textId="73AD4740" w:rsidR="001C55F9" w:rsidRPr="00BE194C" w:rsidRDefault="003D5871" w:rsidP="00BE194C">
                <w:pPr>
                  <w:pStyle w:val="PageHeader"/>
                  <w:jc w:val="left"/>
                </w:pPr>
                <w:sdt>
                  <w:sdtPr>
                    <w:alias w:val="Title"/>
                    <w:tag w:val=""/>
                    <w:id w:val="-28724139"/>
                    <w:placeholder>
                      <w:docPart w:val="203DEB38C73F4BD1AA4A63C030DB914B"/>
                    </w:placeholder>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54270B">
                      <w:t>DES</w:t>
                    </w:r>
                    <w:proofErr w:type="gramEnd"/>
                    <w:r w:rsidR="0054270B">
                      <w:t xml:space="preserve"> HE STAND</w:t>
                    </w:r>
                  </w:sdtContent>
                </w:sdt>
                <w:r w:rsidR="001C55F9" w:rsidRPr="00BE194C">
                  <w:t xml:space="preserve"> </w:t>
                </w:r>
              </w:p>
              <w:p w14:paraId="0D7CBECD" w14:textId="77777777" w:rsidR="001C55F9" w:rsidRPr="00BE194C" w:rsidRDefault="001C55F9" w:rsidP="00BE194C">
                <w:pPr>
                  <w:pStyle w:val="PageHeader"/>
                  <w:jc w:val="left"/>
                </w:pPr>
                <w:r w:rsidRPr="008B5469">
                  <w:t xml:space="preserve">Edition </w:t>
                </w:r>
                <w:sdt>
                  <w:sdtPr>
                    <w:alias w:val="Edition Number"/>
                    <w:tag w:val="Edition_x0020_Number"/>
                    <w:id w:val="-1786414895"/>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BE194C">
                      <w:t>00.01</w:t>
                    </w:r>
                  </w:sdtContent>
                </w:sdt>
              </w:p>
            </w:tc>
            <w:tc>
              <w:tcPr>
                <w:tcW w:w="1088" w:type="dxa"/>
                <w:shd w:val="clear" w:color="auto" w:fill="FFFFFF"/>
              </w:tcPr>
              <w:p w14:paraId="05B06C42" w14:textId="77777777" w:rsidR="001C55F9" w:rsidRPr="00C00845" w:rsidRDefault="001C55F9" w:rsidP="00BE194C">
                <w:pPr>
                  <w:pStyle w:val="Header"/>
                  <w:jc w:val="center"/>
                  <w:rPr>
                    <w:b w:val="0"/>
                    <w:i/>
                    <w:noProof/>
                    <w:color w:val="auto"/>
                    <w:sz w:val="18"/>
                    <w:szCs w:val="18"/>
                  </w:rPr>
                </w:pPr>
              </w:p>
            </w:tc>
            <w:tc>
              <w:tcPr>
                <w:tcW w:w="7210" w:type="dxa"/>
                <w:shd w:val="clear" w:color="auto" w:fill="auto"/>
              </w:tcPr>
              <w:p w14:paraId="5C35D2C7" w14:textId="0C74E243" w:rsidR="001C55F9" w:rsidRDefault="001C55F9" w:rsidP="00C00845">
                <w:pPr>
                  <w:pStyle w:val="Header"/>
                  <w:jc w:val="right"/>
                </w:pPr>
                <w:r w:rsidRPr="00C00845">
                  <w:t xml:space="preserve"> </w:t>
                </w:r>
                <w:r>
                  <w:rPr>
                    <w:noProof/>
                    <w:lang w:eastAsia="en-GB"/>
                  </w:rPr>
                  <w:drawing>
                    <wp:inline distT="0" distB="0" distL="0" distR="0" wp14:anchorId="79A41886" wp14:editId="274DC4B7">
                      <wp:extent cx="1697990" cy="777875"/>
                      <wp:effectExtent l="0" t="0" r="0" b="0"/>
                      <wp:docPr id="3" name="Picture 3"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20467DF0" w14:textId="77777777" w:rsidR="001C55F9" w:rsidRDefault="001C55F9" w:rsidP="00BE194C">
          <w:pPr>
            <w:pStyle w:val="PageHeader"/>
            <w:jc w:val="left"/>
          </w:pPr>
        </w:p>
      </w:tc>
      <w:tc>
        <w:tcPr>
          <w:tcW w:w="1134" w:type="dxa"/>
          <w:shd w:val="clear" w:color="auto" w:fill="FFFFFF"/>
        </w:tcPr>
        <w:tbl>
          <w:tblPr>
            <w:tblW w:w="12751" w:type="dxa"/>
            <w:tblCellMar>
              <w:left w:w="0" w:type="dxa"/>
              <w:right w:w="0" w:type="dxa"/>
            </w:tblCellMar>
            <w:tblLook w:val="04A0" w:firstRow="1" w:lastRow="0" w:firstColumn="1" w:lastColumn="0" w:noHBand="0" w:noVBand="1"/>
          </w:tblPr>
          <w:tblGrid>
            <w:gridCol w:w="6521"/>
            <w:gridCol w:w="1134"/>
            <w:gridCol w:w="5096"/>
          </w:tblGrid>
          <w:tr w:rsidR="001C55F9" w14:paraId="310E3D9D" w14:textId="77777777" w:rsidTr="00B4298E">
            <w:trPr>
              <w:trHeight w:val="992"/>
            </w:trPr>
            <w:tc>
              <w:tcPr>
                <w:tcW w:w="6521" w:type="dxa"/>
                <w:shd w:val="clear" w:color="auto" w:fill="auto"/>
              </w:tcPr>
              <w:p w14:paraId="5D320A14" w14:textId="2C97AD79" w:rsidR="001C55F9" w:rsidRPr="008B5469" w:rsidRDefault="001C55F9" w:rsidP="00BE194C">
                <w:pPr>
                  <w:tabs>
                    <w:tab w:val="left" w:pos="5586"/>
                  </w:tabs>
                  <w:jc w:val="left"/>
                  <w:rPr>
                    <w:lang w:val="fr-FR"/>
                  </w:rPr>
                </w:pPr>
              </w:p>
            </w:tc>
            <w:tc>
              <w:tcPr>
                <w:tcW w:w="1134" w:type="dxa"/>
                <w:shd w:val="clear" w:color="auto" w:fill="FFFFFF"/>
              </w:tcPr>
              <w:p w14:paraId="63B98D3C" w14:textId="77777777" w:rsidR="001C55F9" w:rsidRPr="00103F1B" w:rsidRDefault="001C55F9" w:rsidP="00BE194C">
                <w:pPr>
                  <w:pStyle w:val="Header"/>
                  <w:jc w:val="center"/>
                  <w:rPr>
                    <w:b w:val="0"/>
                    <w:i/>
                    <w:noProof/>
                    <w:color w:val="auto"/>
                    <w:sz w:val="18"/>
                    <w:szCs w:val="18"/>
                    <w:lang w:val="fr-FR"/>
                  </w:rPr>
                </w:pPr>
              </w:p>
            </w:tc>
            <w:tc>
              <w:tcPr>
                <w:tcW w:w="5096" w:type="dxa"/>
                <w:shd w:val="clear" w:color="auto" w:fill="auto"/>
              </w:tcPr>
              <w:p w14:paraId="606C2D2F" w14:textId="098DD84C" w:rsidR="001C55F9" w:rsidRDefault="001C55F9" w:rsidP="00BE194C">
                <w:pPr>
                  <w:pStyle w:val="Header"/>
                </w:pPr>
              </w:p>
            </w:tc>
          </w:tr>
        </w:tbl>
        <w:p w14:paraId="0A5E8C33" w14:textId="77777777" w:rsidR="001C55F9" w:rsidRPr="00A4536A" w:rsidRDefault="001C55F9" w:rsidP="00BE194C">
          <w:pPr>
            <w:pStyle w:val="Header"/>
            <w:jc w:val="center"/>
            <w:rPr>
              <w:b w:val="0"/>
              <w:i/>
              <w:noProof/>
              <w:color w:val="auto"/>
              <w:sz w:val="18"/>
              <w:szCs w:val="18"/>
            </w:rPr>
          </w:pPr>
        </w:p>
      </w:tc>
      <w:tc>
        <w:tcPr>
          <w:tcW w:w="5096" w:type="dxa"/>
          <w:shd w:val="clear" w:color="auto" w:fill="auto"/>
        </w:tcPr>
        <w:tbl>
          <w:tblPr>
            <w:tblW w:w="12751" w:type="dxa"/>
            <w:tblCellMar>
              <w:left w:w="0" w:type="dxa"/>
              <w:right w:w="0" w:type="dxa"/>
            </w:tblCellMar>
            <w:tblLook w:val="04A0" w:firstRow="1" w:lastRow="0" w:firstColumn="1" w:lastColumn="0" w:noHBand="0" w:noVBand="1"/>
          </w:tblPr>
          <w:tblGrid>
            <w:gridCol w:w="6521"/>
            <w:gridCol w:w="1134"/>
            <w:gridCol w:w="5096"/>
          </w:tblGrid>
          <w:tr w:rsidR="001C55F9" w14:paraId="3EC433A1" w14:textId="77777777" w:rsidTr="00B4298E">
            <w:trPr>
              <w:trHeight w:val="992"/>
            </w:trPr>
            <w:tc>
              <w:tcPr>
                <w:tcW w:w="6521" w:type="dxa"/>
                <w:shd w:val="clear" w:color="auto" w:fill="auto"/>
              </w:tcPr>
              <w:p w14:paraId="5E80005C" w14:textId="67844EDD" w:rsidR="001C55F9" w:rsidRPr="008B5469" w:rsidRDefault="001C55F9" w:rsidP="00BE194C">
                <w:pPr>
                  <w:tabs>
                    <w:tab w:val="left" w:pos="5586"/>
                  </w:tabs>
                  <w:jc w:val="left"/>
                  <w:rPr>
                    <w:lang w:val="fr-FR"/>
                  </w:rPr>
                </w:pPr>
              </w:p>
            </w:tc>
            <w:tc>
              <w:tcPr>
                <w:tcW w:w="1134" w:type="dxa"/>
                <w:shd w:val="clear" w:color="auto" w:fill="FFFFFF"/>
              </w:tcPr>
              <w:p w14:paraId="6F9AA342" w14:textId="77777777" w:rsidR="001C55F9" w:rsidRPr="00103F1B" w:rsidRDefault="001C55F9" w:rsidP="00BE194C">
                <w:pPr>
                  <w:pStyle w:val="Header"/>
                  <w:jc w:val="center"/>
                  <w:rPr>
                    <w:b w:val="0"/>
                    <w:i/>
                    <w:noProof/>
                    <w:color w:val="auto"/>
                    <w:sz w:val="18"/>
                    <w:szCs w:val="18"/>
                    <w:lang w:val="fr-FR"/>
                  </w:rPr>
                </w:pPr>
              </w:p>
            </w:tc>
            <w:tc>
              <w:tcPr>
                <w:tcW w:w="5096" w:type="dxa"/>
                <w:shd w:val="clear" w:color="auto" w:fill="auto"/>
              </w:tcPr>
              <w:p w14:paraId="1A761304" w14:textId="6297999E" w:rsidR="001C55F9" w:rsidRDefault="001C55F9" w:rsidP="00BE194C">
                <w:pPr>
                  <w:pStyle w:val="Header"/>
                </w:pPr>
              </w:p>
            </w:tc>
          </w:tr>
        </w:tbl>
        <w:p w14:paraId="07FD83A7" w14:textId="77777777" w:rsidR="001C55F9" w:rsidRDefault="001C55F9" w:rsidP="00BE194C">
          <w:pPr>
            <w:pStyle w:val="Header"/>
          </w:pPr>
        </w:p>
      </w:tc>
    </w:tr>
  </w:tbl>
  <w:p w14:paraId="408CEE70" w14:textId="77777777" w:rsidR="001C55F9" w:rsidRPr="00BE194C" w:rsidRDefault="001C55F9" w:rsidP="00BE194C">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16" w:type="dxa"/>
      <w:tblCellMar>
        <w:left w:w="0" w:type="dxa"/>
        <w:right w:w="0" w:type="dxa"/>
      </w:tblCellMar>
      <w:tblLook w:val="04A0" w:firstRow="1" w:lastRow="0" w:firstColumn="1" w:lastColumn="0" w:noHBand="0" w:noVBand="1"/>
    </w:tblPr>
    <w:tblGrid>
      <w:gridCol w:w="6521"/>
      <w:gridCol w:w="1134"/>
      <w:gridCol w:w="4961"/>
    </w:tblGrid>
    <w:tr w:rsidR="00B4298E" w14:paraId="6C23E031" w14:textId="77777777" w:rsidTr="00C00845">
      <w:trPr>
        <w:trHeight w:val="992"/>
      </w:trPr>
      <w:tc>
        <w:tcPr>
          <w:tcW w:w="6521" w:type="dxa"/>
          <w:shd w:val="clear" w:color="auto" w:fill="auto"/>
        </w:tcPr>
        <w:p w14:paraId="5192F160" w14:textId="0520DA4E" w:rsidR="00B4298E" w:rsidRPr="00BE194C" w:rsidRDefault="003D5871" w:rsidP="00123A71">
          <w:pPr>
            <w:pStyle w:val="PageHeader"/>
            <w:jc w:val="left"/>
          </w:pPr>
          <w:sdt>
            <w:sdtPr>
              <w:alias w:val="Title"/>
              <w:tag w:val=""/>
              <w:id w:val="1642080820"/>
              <w:placeholder>
                <w:docPart w:val="E1787A9546554F39837FDB2572F76770"/>
              </w:placeholder>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54270B">
                <w:t>DES</w:t>
              </w:r>
              <w:proofErr w:type="gramEnd"/>
              <w:r w:rsidR="0054270B">
                <w:t xml:space="preserve"> HE STAND</w:t>
              </w:r>
            </w:sdtContent>
          </w:sdt>
          <w:r w:rsidR="00B4298E" w:rsidRPr="00BE194C">
            <w:t xml:space="preserve"> </w:t>
          </w:r>
        </w:p>
        <w:p w14:paraId="0D42DFE5" w14:textId="77777777" w:rsidR="00B4298E" w:rsidRPr="00BE194C" w:rsidRDefault="00B4298E" w:rsidP="00123A71">
          <w:pPr>
            <w:pStyle w:val="PageHeader"/>
            <w:jc w:val="left"/>
          </w:pPr>
          <w:r w:rsidRPr="008B5469">
            <w:t xml:space="preserve">Edition </w:t>
          </w:r>
          <w:sdt>
            <w:sdtPr>
              <w:alias w:val="Edition Number"/>
              <w:tag w:val="Edition_x0020_Number"/>
              <w:id w:val="1544247505"/>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29E1F54A-5B80-4CE1-8AFB-5D30FB788778}"/>
              <w:text/>
            </w:sdtPr>
            <w:sdtEndPr/>
            <w:sdtContent>
              <w:r w:rsidRPr="00BE194C">
                <w:t>00.01</w:t>
              </w:r>
            </w:sdtContent>
          </w:sdt>
        </w:p>
      </w:tc>
      <w:tc>
        <w:tcPr>
          <w:tcW w:w="1134" w:type="dxa"/>
          <w:shd w:val="clear" w:color="auto" w:fill="FFFFFF"/>
        </w:tcPr>
        <w:p w14:paraId="59941CDF" w14:textId="77777777" w:rsidR="00B4298E" w:rsidRPr="00C00845" w:rsidRDefault="00B4298E" w:rsidP="00123A71">
          <w:pPr>
            <w:pStyle w:val="Header"/>
            <w:jc w:val="center"/>
            <w:rPr>
              <w:b w:val="0"/>
              <w:i/>
              <w:noProof/>
              <w:color w:val="auto"/>
              <w:sz w:val="18"/>
              <w:szCs w:val="18"/>
            </w:rPr>
          </w:pPr>
        </w:p>
      </w:tc>
      <w:tc>
        <w:tcPr>
          <w:tcW w:w="4961" w:type="dxa"/>
          <w:shd w:val="clear" w:color="auto" w:fill="auto"/>
        </w:tcPr>
        <w:p w14:paraId="22247832" w14:textId="77777777" w:rsidR="00B4298E" w:rsidRDefault="00B4298E" w:rsidP="00123A71">
          <w:pPr>
            <w:pStyle w:val="Header"/>
          </w:pPr>
          <w:r w:rsidRPr="00C00845">
            <w:t xml:space="preserve"> </w:t>
          </w:r>
          <w:r>
            <w:rPr>
              <w:noProof/>
              <w:lang w:eastAsia="en-GB"/>
            </w:rPr>
            <w:drawing>
              <wp:inline distT="0" distB="0" distL="0" distR="0" wp14:anchorId="0942CF76" wp14:editId="631D9F3B">
                <wp:extent cx="1697990" cy="777875"/>
                <wp:effectExtent l="0" t="0" r="0" b="0"/>
                <wp:docPr id="2" name="Picture 2"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375CA353" w14:textId="77777777" w:rsidR="00B4298E" w:rsidRDefault="00B4298E">
    <w:pPr>
      <w:pStyle w:val="Header"/>
    </w:pPr>
  </w:p>
</w:hdr>
</file>

<file path=word/intelligence2.xml><?xml version="1.0" encoding="utf-8"?>
<int2:intelligence xmlns:int2="http://schemas.microsoft.com/office/intelligence/2020/intelligence" xmlns:oel="http://schemas.microsoft.com/office/2019/extlst">
  <int2:observations>
    <int2:textHash int2:hashCode="p+JDV07GjCTDhc" int2:id="lHWAKtPr">
      <int2:state int2:value="Rejected" int2:type="AugLoop_Text_Critique"/>
    </int2:textHash>
    <int2:bookmark int2:bookmarkName="_Int_7KhO1T91" int2:invalidationBookmarkName="" int2:hashCode="LDoO9u9DFubl0c" int2:id="EKro0Kv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D460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C4CD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38FF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184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6941D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A498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9E46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7881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EC6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50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5071"/>
    <w:multiLevelType w:val="multilevel"/>
    <w:tmpl w:val="33F24A36"/>
    <w:lvl w:ilvl="0">
      <w:start w:val="1"/>
      <w:numFmt w:val="decimal"/>
      <w:lvlText w:val="%1"/>
      <w:lvlJc w:val="left"/>
      <w:pPr>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5B120F"/>
    <w:multiLevelType w:val="hybridMultilevel"/>
    <w:tmpl w:val="CE64551A"/>
    <w:lvl w:ilvl="0" w:tplc="AD96EE24">
      <w:start w:val="1"/>
      <w:numFmt w:val="bullet"/>
      <w:pStyle w:val="ListParagraph"/>
      <w:lvlText w:val=""/>
      <w:lvlJc w:val="left"/>
      <w:pPr>
        <w:ind w:left="720" w:hanging="360"/>
      </w:pPr>
      <w:rPr>
        <w:rFonts w:ascii="Symbol" w:hAnsi="Symbol" w:hint="default"/>
      </w:rPr>
    </w:lvl>
    <w:lvl w:ilvl="1" w:tplc="3C7A5E1C">
      <w:start w:val="1"/>
      <w:numFmt w:val="bullet"/>
      <w:pStyle w:val="Listlevel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04AF5"/>
    <w:multiLevelType w:val="hybridMultilevel"/>
    <w:tmpl w:val="A356C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0560E"/>
    <w:multiLevelType w:val="hybridMultilevel"/>
    <w:tmpl w:val="F4F02A3E"/>
    <w:lvl w:ilvl="0" w:tplc="EDF0A2D0">
      <w:start w:val="1"/>
      <w:numFmt w:val="decimal"/>
      <w:pStyle w:val="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AB24E1"/>
    <w:multiLevelType w:val="hybridMultilevel"/>
    <w:tmpl w:val="F894C67E"/>
    <w:lvl w:ilvl="0" w:tplc="54EC47FC">
      <w:start w:val="1"/>
      <w:numFmt w:val="bullet"/>
      <w:pStyle w:val="GuidanceBullet2"/>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77278D"/>
    <w:multiLevelType w:val="hybridMultilevel"/>
    <w:tmpl w:val="09C0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B5433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004948"/>
    <w:multiLevelType w:val="hybridMultilevel"/>
    <w:tmpl w:val="7DDA8B34"/>
    <w:lvl w:ilvl="0" w:tplc="F83238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60B1D"/>
    <w:multiLevelType w:val="multilevel"/>
    <w:tmpl w:val="869A4A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332B2499"/>
    <w:multiLevelType w:val="hybridMultilevel"/>
    <w:tmpl w:val="B3707A0E"/>
    <w:lvl w:ilvl="0" w:tplc="3D44AD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D382B"/>
    <w:multiLevelType w:val="multilevel"/>
    <w:tmpl w:val="82706A46"/>
    <w:lvl w:ilvl="0">
      <w:start w:val="1"/>
      <w:numFmt w:val="decimal"/>
      <w:lvlText w:val="%1."/>
      <w:lvlJc w:val="left"/>
      <w:pPr>
        <w:tabs>
          <w:tab w:val="num" w:pos="284"/>
        </w:tabs>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BF4B75"/>
    <w:multiLevelType w:val="multilevel"/>
    <w:tmpl w:val="9BD48A32"/>
    <w:lvl w:ilvl="0">
      <w:start w:val="1"/>
      <w:numFmt w:val="decimal"/>
      <w:lvlText w:val="%1"/>
      <w:lvlJc w:val="left"/>
      <w:pPr>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5212CDE"/>
    <w:multiLevelType w:val="hybridMultilevel"/>
    <w:tmpl w:val="37D09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D9012C"/>
    <w:multiLevelType w:val="multilevel"/>
    <w:tmpl w:val="83B07E04"/>
    <w:lvl w:ilvl="0">
      <w:start w:val="1"/>
      <w:numFmt w:val="bullet"/>
      <w:pStyle w:val="Guidance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ascii="Arial" w:hAnsi="Arial"/>
        <w:i/>
        <w:iCs/>
        <w:color w:val="333399"/>
        <w:sz w:val="18"/>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7D3E68"/>
    <w:multiLevelType w:val="hybridMultilevel"/>
    <w:tmpl w:val="32B21FAC"/>
    <w:lvl w:ilvl="0" w:tplc="50040C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12422"/>
    <w:multiLevelType w:val="multilevel"/>
    <w:tmpl w:val="02B64C8C"/>
    <w:lvl w:ilvl="0">
      <w:start w:val="1"/>
      <w:numFmt w:val="decimal"/>
      <w:lvlText w:val="%1"/>
      <w:lvlJc w:val="left"/>
      <w:pPr>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5F512E"/>
    <w:multiLevelType w:val="hybridMultilevel"/>
    <w:tmpl w:val="37D09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E40B98"/>
    <w:multiLevelType w:val="multilevel"/>
    <w:tmpl w:val="2C92372A"/>
    <w:lvl w:ilvl="0">
      <w:start w:val="1"/>
      <w:numFmt w:val="upperLetter"/>
      <w:pStyle w:val="AppendixHeading1"/>
      <w:lvlText w:val="Appendix %1"/>
      <w:lvlJc w:val="left"/>
      <w:pPr>
        <w:ind w:left="357" w:hanging="357"/>
      </w:pPr>
      <w:rPr>
        <w:rFonts w:hint="default"/>
      </w:rPr>
    </w:lvl>
    <w:lvl w:ilvl="1">
      <w:start w:val="1"/>
      <w:numFmt w:val="decimal"/>
      <w:pStyle w:val="AppendixHeading2"/>
      <w:lvlText w:val="%1.%2"/>
      <w:lvlJc w:val="left"/>
      <w:pPr>
        <w:ind w:left="578" w:hanging="578"/>
      </w:pPr>
      <w:rPr>
        <w:rFonts w:hint="default"/>
      </w:rPr>
    </w:lvl>
    <w:lvl w:ilvl="2">
      <w:start w:val="1"/>
      <w:numFmt w:val="decimal"/>
      <w:pStyle w:val="AppendixHeading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1715357">
    <w:abstractNumId w:val="11"/>
  </w:num>
  <w:num w:numId="2" w16cid:durableId="219021573">
    <w:abstractNumId w:val="16"/>
  </w:num>
  <w:num w:numId="3" w16cid:durableId="1000041097">
    <w:abstractNumId w:val="10"/>
  </w:num>
  <w:num w:numId="4" w16cid:durableId="534274667">
    <w:abstractNumId w:val="20"/>
  </w:num>
  <w:num w:numId="5" w16cid:durableId="829715505">
    <w:abstractNumId w:val="21"/>
  </w:num>
  <w:num w:numId="6" w16cid:durableId="3823094">
    <w:abstractNumId w:val="25"/>
  </w:num>
  <w:num w:numId="7" w16cid:durableId="2111391271">
    <w:abstractNumId w:val="27"/>
  </w:num>
  <w:num w:numId="8" w16cid:durableId="1089885546">
    <w:abstractNumId w:val="24"/>
  </w:num>
  <w:num w:numId="9" w16cid:durableId="841891180">
    <w:abstractNumId w:val="9"/>
  </w:num>
  <w:num w:numId="10" w16cid:durableId="1164273620">
    <w:abstractNumId w:val="7"/>
  </w:num>
  <w:num w:numId="11" w16cid:durableId="1299608013">
    <w:abstractNumId w:val="6"/>
  </w:num>
  <w:num w:numId="12" w16cid:durableId="525365702">
    <w:abstractNumId w:val="5"/>
  </w:num>
  <w:num w:numId="13" w16cid:durableId="705368419">
    <w:abstractNumId w:val="4"/>
  </w:num>
  <w:num w:numId="14" w16cid:durableId="1423794188">
    <w:abstractNumId w:val="8"/>
  </w:num>
  <w:num w:numId="15" w16cid:durableId="1587762636">
    <w:abstractNumId w:val="3"/>
  </w:num>
  <w:num w:numId="16" w16cid:durableId="1854225260">
    <w:abstractNumId w:val="2"/>
  </w:num>
  <w:num w:numId="17" w16cid:durableId="925187542">
    <w:abstractNumId w:val="1"/>
  </w:num>
  <w:num w:numId="18" w16cid:durableId="1155563043">
    <w:abstractNumId w:val="0"/>
  </w:num>
  <w:num w:numId="19" w16cid:durableId="412120628">
    <w:abstractNumId w:val="27"/>
  </w:num>
  <w:num w:numId="20" w16cid:durableId="164127472">
    <w:abstractNumId w:val="18"/>
  </w:num>
  <w:num w:numId="21" w16cid:durableId="44792852">
    <w:abstractNumId w:val="18"/>
  </w:num>
  <w:num w:numId="22" w16cid:durableId="18826008">
    <w:abstractNumId w:val="18"/>
  </w:num>
  <w:num w:numId="23" w16cid:durableId="1401560576">
    <w:abstractNumId w:val="13"/>
  </w:num>
  <w:num w:numId="24" w16cid:durableId="1232885064">
    <w:abstractNumId w:val="14"/>
  </w:num>
  <w:num w:numId="25" w16cid:durableId="359353350">
    <w:abstractNumId w:val="23"/>
  </w:num>
  <w:num w:numId="26" w16cid:durableId="2134522120">
    <w:abstractNumId w:val="13"/>
    <w:lvlOverride w:ilvl="0">
      <w:startOverride w:val="1"/>
    </w:lvlOverride>
  </w:num>
  <w:num w:numId="27" w16cid:durableId="338242315">
    <w:abstractNumId w:val="12"/>
  </w:num>
  <w:num w:numId="28" w16cid:durableId="1041055182">
    <w:abstractNumId w:val="19"/>
  </w:num>
  <w:num w:numId="29" w16cid:durableId="895775396">
    <w:abstractNumId w:val="13"/>
    <w:lvlOverride w:ilvl="0">
      <w:startOverride w:val="1"/>
    </w:lvlOverride>
  </w:num>
  <w:num w:numId="30" w16cid:durableId="129859059">
    <w:abstractNumId w:val="17"/>
  </w:num>
  <w:num w:numId="31" w16cid:durableId="1596984443">
    <w:abstractNumId w:val="13"/>
    <w:lvlOverride w:ilvl="0">
      <w:startOverride w:val="1"/>
    </w:lvlOverride>
  </w:num>
  <w:num w:numId="32" w16cid:durableId="482627302">
    <w:abstractNumId w:val="26"/>
  </w:num>
  <w:num w:numId="33" w16cid:durableId="186917850">
    <w:abstractNumId w:val="15"/>
  </w:num>
  <w:num w:numId="34" w16cid:durableId="1952009670">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LINEK Frank">
    <w15:presenceInfo w15:providerId="AD" w15:userId="S::frank.jelinek_eurocontrol.int#ext#@aimethods.onmicrosoft.com::ebab5066-1025-401e-bc6b-e8419d718dd2"/>
  </w15:person>
  <w15:person w15:author="Javier García-Heras Carretero">
    <w15:presenceInfo w15:providerId="AD" w15:userId="S::gcarrete@ing.uc3m.es::d1bd38c9-675f-4e43-a012-01c2993c114b"/>
  </w15:person>
  <w15:person w15:author="Hoikkanen Marjo (FMI)">
    <w15:presenceInfo w15:providerId="AD" w15:userId="S::marjo.hoikkanen_fmi.fi#ext#@aimethods.onmicrosoft.com::c187181a-0d15-43db-a29e-f8f4fd5dd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6" w:nlCheck="1" w:checkStyle="0"/>
  <w:activeWritingStyle w:appName="MSWord" w:lang="fr-BE" w:vendorID="64" w:dllVersion="0" w:nlCheck="1" w:checkStyle="0"/>
  <w:activeWritingStyle w:appName="MSWord" w:lang="es-ES" w:vendorID="64" w:dllVersion="0" w:nlCheck="1" w:checkStyle="0"/>
  <w:proofState w:spelling="clean" w:grammar="clean"/>
  <w:attachedTemplate r:id="rId1"/>
  <w:stylePaneFormatFilter w:val="1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0"/>
  <w:styleLockTheme/>
  <w:defaultTabStop w:val="720"/>
  <w:hyphenationZone w:val="425"/>
  <w:clickAndTypeStyle w:val="BodyText"/>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3E"/>
    <w:rsid w:val="00005D6E"/>
    <w:rsid w:val="00005F89"/>
    <w:rsid w:val="00013A95"/>
    <w:rsid w:val="000162F5"/>
    <w:rsid w:val="00017D1C"/>
    <w:rsid w:val="000208B0"/>
    <w:rsid w:val="00021C68"/>
    <w:rsid w:val="00022416"/>
    <w:rsid w:val="00024BF5"/>
    <w:rsid w:val="00032FFD"/>
    <w:rsid w:val="00034D1D"/>
    <w:rsid w:val="00037944"/>
    <w:rsid w:val="0004495C"/>
    <w:rsid w:val="00052D22"/>
    <w:rsid w:val="00063E7E"/>
    <w:rsid w:val="00066B37"/>
    <w:rsid w:val="00072997"/>
    <w:rsid w:val="00076E0C"/>
    <w:rsid w:val="00082B67"/>
    <w:rsid w:val="00082FE6"/>
    <w:rsid w:val="00084BAD"/>
    <w:rsid w:val="00092A95"/>
    <w:rsid w:val="00092AF9"/>
    <w:rsid w:val="000936B7"/>
    <w:rsid w:val="00094549"/>
    <w:rsid w:val="0009768B"/>
    <w:rsid w:val="000A281C"/>
    <w:rsid w:val="000A4BD9"/>
    <w:rsid w:val="000B0D93"/>
    <w:rsid w:val="000C1F88"/>
    <w:rsid w:val="000C62FA"/>
    <w:rsid w:val="000C67DC"/>
    <w:rsid w:val="000D4C98"/>
    <w:rsid w:val="000D6AEC"/>
    <w:rsid w:val="000E1404"/>
    <w:rsid w:val="000E273A"/>
    <w:rsid w:val="000E64BD"/>
    <w:rsid w:val="000E6E45"/>
    <w:rsid w:val="000F0BF0"/>
    <w:rsid w:val="000F2F0C"/>
    <w:rsid w:val="000F311B"/>
    <w:rsid w:val="000F58AC"/>
    <w:rsid w:val="000F7328"/>
    <w:rsid w:val="000F7CBB"/>
    <w:rsid w:val="001052BD"/>
    <w:rsid w:val="0010655F"/>
    <w:rsid w:val="00106827"/>
    <w:rsid w:val="00115C65"/>
    <w:rsid w:val="0012211B"/>
    <w:rsid w:val="00123A71"/>
    <w:rsid w:val="00125334"/>
    <w:rsid w:val="001254FA"/>
    <w:rsid w:val="0012724B"/>
    <w:rsid w:val="001327DF"/>
    <w:rsid w:val="00141886"/>
    <w:rsid w:val="0014322C"/>
    <w:rsid w:val="00143813"/>
    <w:rsid w:val="00157C69"/>
    <w:rsid w:val="00157D56"/>
    <w:rsid w:val="00160894"/>
    <w:rsid w:val="0016097A"/>
    <w:rsid w:val="00162546"/>
    <w:rsid w:val="00162D63"/>
    <w:rsid w:val="00162DB1"/>
    <w:rsid w:val="00172D0A"/>
    <w:rsid w:val="00172D17"/>
    <w:rsid w:val="00176813"/>
    <w:rsid w:val="00176EF8"/>
    <w:rsid w:val="00180F5A"/>
    <w:rsid w:val="00180FB9"/>
    <w:rsid w:val="00183912"/>
    <w:rsid w:val="00186089"/>
    <w:rsid w:val="0018632D"/>
    <w:rsid w:val="001921E1"/>
    <w:rsid w:val="00192F6A"/>
    <w:rsid w:val="00193C5B"/>
    <w:rsid w:val="00196E2A"/>
    <w:rsid w:val="001A2171"/>
    <w:rsid w:val="001B7DAD"/>
    <w:rsid w:val="001C04D6"/>
    <w:rsid w:val="001C1E0A"/>
    <w:rsid w:val="001C55F9"/>
    <w:rsid w:val="001C5DEB"/>
    <w:rsid w:val="001C7543"/>
    <w:rsid w:val="001D787F"/>
    <w:rsid w:val="001E7151"/>
    <w:rsid w:val="001F599B"/>
    <w:rsid w:val="00200579"/>
    <w:rsid w:val="00200E8C"/>
    <w:rsid w:val="00201015"/>
    <w:rsid w:val="0020232E"/>
    <w:rsid w:val="002059C1"/>
    <w:rsid w:val="00206070"/>
    <w:rsid w:val="00214BE7"/>
    <w:rsid w:val="00215CCF"/>
    <w:rsid w:val="00217CFD"/>
    <w:rsid w:val="00230058"/>
    <w:rsid w:val="00236DE9"/>
    <w:rsid w:val="00241363"/>
    <w:rsid w:val="00253AA4"/>
    <w:rsid w:val="00266B68"/>
    <w:rsid w:val="00267145"/>
    <w:rsid w:val="002759B0"/>
    <w:rsid w:val="00277663"/>
    <w:rsid w:val="002820AF"/>
    <w:rsid w:val="0028534F"/>
    <w:rsid w:val="00286153"/>
    <w:rsid w:val="00291435"/>
    <w:rsid w:val="0029177D"/>
    <w:rsid w:val="0029383B"/>
    <w:rsid w:val="00293BD0"/>
    <w:rsid w:val="002952F1"/>
    <w:rsid w:val="002A1A02"/>
    <w:rsid w:val="002A31E9"/>
    <w:rsid w:val="002B17B8"/>
    <w:rsid w:val="002B1FBB"/>
    <w:rsid w:val="002B4CFD"/>
    <w:rsid w:val="002B6564"/>
    <w:rsid w:val="002B684A"/>
    <w:rsid w:val="002C3057"/>
    <w:rsid w:val="002C480D"/>
    <w:rsid w:val="002C69CC"/>
    <w:rsid w:val="002C6D9E"/>
    <w:rsid w:val="002C79E1"/>
    <w:rsid w:val="002D6AE9"/>
    <w:rsid w:val="002E6280"/>
    <w:rsid w:val="002F0690"/>
    <w:rsid w:val="002F1644"/>
    <w:rsid w:val="002F7EEA"/>
    <w:rsid w:val="00302C98"/>
    <w:rsid w:val="003033E4"/>
    <w:rsid w:val="00315A7A"/>
    <w:rsid w:val="00315E3E"/>
    <w:rsid w:val="00317455"/>
    <w:rsid w:val="003223B5"/>
    <w:rsid w:val="003226C8"/>
    <w:rsid w:val="00323164"/>
    <w:rsid w:val="0032428B"/>
    <w:rsid w:val="00331B41"/>
    <w:rsid w:val="0033521A"/>
    <w:rsid w:val="003356C8"/>
    <w:rsid w:val="00356E17"/>
    <w:rsid w:val="003719C8"/>
    <w:rsid w:val="00375B70"/>
    <w:rsid w:val="003760FB"/>
    <w:rsid w:val="00376966"/>
    <w:rsid w:val="00377265"/>
    <w:rsid w:val="003812F3"/>
    <w:rsid w:val="003819C0"/>
    <w:rsid w:val="00381BEF"/>
    <w:rsid w:val="00382241"/>
    <w:rsid w:val="003918E6"/>
    <w:rsid w:val="003931F1"/>
    <w:rsid w:val="00397B5C"/>
    <w:rsid w:val="003A24FA"/>
    <w:rsid w:val="003B2912"/>
    <w:rsid w:val="003B3EB6"/>
    <w:rsid w:val="003B6C03"/>
    <w:rsid w:val="003C200E"/>
    <w:rsid w:val="003C3CF2"/>
    <w:rsid w:val="003C794E"/>
    <w:rsid w:val="003D1B2F"/>
    <w:rsid w:val="003D745D"/>
    <w:rsid w:val="003E0847"/>
    <w:rsid w:val="003E37C6"/>
    <w:rsid w:val="003E70DC"/>
    <w:rsid w:val="003F5D73"/>
    <w:rsid w:val="003F60EB"/>
    <w:rsid w:val="00401E3C"/>
    <w:rsid w:val="00404165"/>
    <w:rsid w:val="0040594F"/>
    <w:rsid w:val="0041088C"/>
    <w:rsid w:val="00413108"/>
    <w:rsid w:val="00413D83"/>
    <w:rsid w:val="00414227"/>
    <w:rsid w:val="004215CF"/>
    <w:rsid w:val="00421813"/>
    <w:rsid w:val="00422C0E"/>
    <w:rsid w:val="0042463E"/>
    <w:rsid w:val="0043102F"/>
    <w:rsid w:val="00432B4F"/>
    <w:rsid w:val="004340DF"/>
    <w:rsid w:val="00434969"/>
    <w:rsid w:val="00434C45"/>
    <w:rsid w:val="00436BCF"/>
    <w:rsid w:val="00440537"/>
    <w:rsid w:val="00442038"/>
    <w:rsid w:val="00442B3E"/>
    <w:rsid w:val="004432B5"/>
    <w:rsid w:val="00447F89"/>
    <w:rsid w:val="00452A62"/>
    <w:rsid w:val="004547F4"/>
    <w:rsid w:val="00470500"/>
    <w:rsid w:val="0047087B"/>
    <w:rsid w:val="004722DD"/>
    <w:rsid w:val="00476F23"/>
    <w:rsid w:val="00477A1F"/>
    <w:rsid w:val="00477F83"/>
    <w:rsid w:val="00480325"/>
    <w:rsid w:val="00480416"/>
    <w:rsid w:val="00481215"/>
    <w:rsid w:val="00481F44"/>
    <w:rsid w:val="00485100"/>
    <w:rsid w:val="00487A15"/>
    <w:rsid w:val="00492FAB"/>
    <w:rsid w:val="00493A6F"/>
    <w:rsid w:val="00495202"/>
    <w:rsid w:val="004A2CBC"/>
    <w:rsid w:val="004A455E"/>
    <w:rsid w:val="004A54C1"/>
    <w:rsid w:val="004A7049"/>
    <w:rsid w:val="004B0676"/>
    <w:rsid w:val="004B0DED"/>
    <w:rsid w:val="004B2EA7"/>
    <w:rsid w:val="004B475E"/>
    <w:rsid w:val="004C4262"/>
    <w:rsid w:val="004D14EC"/>
    <w:rsid w:val="004D24DB"/>
    <w:rsid w:val="004D4890"/>
    <w:rsid w:val="004D6CC8"/>
    <w:rsid w:val="004D714A"/>
    <w:rsid w:val="004D72DC"/>
    <w:rsid w:val="004D7519"/>
    <w:rsid w:val="004E29A9"/>
    <w:rsid w:val="004F138A"/>
    <w:rsid w:val="004F5690"/>
    <w:rsid w:val="004F72AE"/>
    <w:rsid w:val="005102A1"/>
    <w:rsid w:val="00510A0D"/>
    <w:rsid w:val="00510C03"/>
    <w:rsid w:val="00515D66"/>
    <w:rsid w:val="005244B6"/>
    <w:rsid w:val="00524555"/>
    <w:rsid w:val="00525A2C"/>
    <w:rsid w:val="00525F2F"/>
    <w:rsid w:val="005322B9"/>
    <w:rsid w:val="005324A6"/>
    <w:rsid w:val="005335BE"/>
    <w:rsid w:val="005409D8"/>
    <w:rsid w:val="0054270B"/>
    <w:rsid w:val="00543237"/>
    <w:rsid w:val="00545DA7"/>
    <w:rsid w:val="00546E27"/>
    <w:rsid w:val="00550585"/>
    <w:rsid w:val="00555B46"/>
    <w:rsid w:val="00557C40"/>
    <w:rsid w:val="00572E2A"/>
    <w:rsid w:val="005732D3"/>
    <w:rsid w:val="00575F5E"/>
    <w:rsid w:val="00591440"/>
    <w:rsid w:val="00591811"/>
    <w:rsid w:val="00591BC5"/>
    <w:rsid w:val="00596C7F"/>
    <w:rsid w:val="005A44D2"/>
    <w:rsid w:val="005A7795"/>
    <w:rsid w:val="005A7D9F"/>
    <w:rsid w:val="005B118F"/>
    <w:rsid w:val="005B2F29"/>
    <w:rsid w:val="005B70C5"/>
    <w:rsid w:val="005C0BF5"/>
    <w:rsid w:val="005C26AD"/>
    <w:rsid w:val="005C360F"/>
    <w:rsid w:val="005C3DC3"/>
    <w:rsid w:val="005D1154"/>
    <w:rsid w:val="005D35C2"/>
    <w:rsid w:val="005D732A"/>
    <w:rsid w:val="005D758A"/>
    <w:rsid w:val="005E0422"/>
    <w:rsid w:val="005E6E54"/>
    <w:rsid w:val="005F25F4"/>
    <w:rsid w:val="005F3CE6"/>
    <w:rsid w:val="005F4207"/>
    <w:rsid w:val="005F64C1"/>
    <w:rsid w:val="006006D0"/>
    <w:rsid w:val="0061223D"/>
    <w:rsid w:val="0061239D"/>
    <w:rsid w:val="006201AF"/>
    <w:rsid w:val="00627496"/>
    <w:rsid w:val="00632184"/>
    <w:rsid w:val="00635DC8"/>
    <w:rsid w:val="0064221B"/>
    <w:rsid w:val="00642F0A"/>
    <w:rsid w:val="00643A61"/>
    <w:rsid w:val="00646B60"/>
    <w:rsid w:val="006532C2"/>
    <w:rsid w:val="0065360C"/>
    <w:rsid w:val="00654908"/>
    <w:rsid w:val="00655302"/>
    <w:rsid w:val="0065571A"/>
    <w:rsid w:val="00656C77"/>
    <w:rsid w:val="0066342A"/>
    <w:rsid w:val="00667695"/>
    <w:rsid w:val="00671759"/>
    <w:rsid w:val="006808CD"/>
    <w:rsid w:val="00682FDF"/>
    <w:rsid w:val="00683D9E"/>
    <w:rsid w:val="00684346"/>
    <w:rsid w:val="006844CF"/>
    <w:rsid w:val="0068524D"/>
    <w:rsid w:val="00690CDC"/>
    <w:rsid w:val="006940AC"/>
    <w:rsid w:val="0069670E"/>
    <w:rsid w:val="00696A10"/>
    <w:rsid w:val="00697257"/>
    <w:rsid w:val="006A1D8A"/>
    <w:rsid w:val="006A24CE"/>
    <w:rsid w:val="006A5D4F"/>
    <w:rsid w:val="006B5388"/>
    <w:rsid w:val="006C2554"/>
    <w:rsid w:val="006C4015"/>
    <w:rsid w:val="006C5725"/>
    <w:rsid w:val="006D0E34"/>
    <w:rsid w:val="006D3354"/>
    <w:rsid w:val="006E59D6"/>
    <w:rsid w:val="006F2718"/>
    <w:rsid w:val="006F370D"/>
    <w:rsid w:val="006F4ED8"/>
    <w:rsid w:val="006F638B"/>
    <w:rsid w:val="007050DF"/>
    <w:rsid w:val="00710D8F"/>
    <w:rsid w:val="00714C0A"/>
    <w:rsid w:val="007151BF"/>
    <w:rsid w:val="007151D3"/>
    <w:rsid w:val="00716C32"/>
    <w:rsid w:val="0071754F"/>
    <w:rsid w:val="00717976"/>
    <w:rsid w:val="0072032E"/>
    <w:rsid w:val="00720F32"/>
    <w:rsid w:val="00722CC6"/>
    <w:rsid w:val="007307BE"/>
    <w:rsid w:val="0073125D"/>
    <w:rsid w:val="007325BA"/>
    <w:rsid w:val="007408C6"/>
    <w:rsid w:val="00740EDB"/>
    <w:rsid w:val="0074182D"/>
    <w:rsid w:val="00752528"/>
    <w:rsid w:val="00761DC1"/>
    <w:rsid w:val="00762F91"/>
    <w:rsid w:val="00770FFF"/>
    <w:rsid w:val="00774C9E"/>
    <w:rsid w:val="00776E78"/>
    <w:rsid w:val="0077702E"/>
    <w:rsid w:val="007773BE"/>
    <w:rsid w:val="007858F8"/>
    <w:rsid w:val="007A1337"/>
    <w:rsid w:val="007A1736"/>
    <w:rsid w:val="007A2BBA"/>
    <w:rsid w:val="007A4776"/>
    <w:rsid w:val="007B2F0F"/>
    <w:rsid w:val="007B57EA"/>
    <w:rsid w:val="007C12D8"/>
    <w:rsid w:val="007C4D0D"/>
    <w:rsid w:val="007C7AC4"/>
    <w:rsid w:val="007D15EC"/>
    <w:rsid w:val="007D6A7E"/>
    <w:rsid w:val="007E627D"/>
    <w:rsid w:val="007F4780"/>
    <w:rsid w:val="008016F6"/>
    <w:rsid w:val="0080551E"/>
    <w:rsid w:val="00805BB0"/>
    <w:rsid w:val="00807A7F"/>
    <w:rsid w:val="0081198D"/>
    <w:rsid w:val="00823F8C"/>
    <w:rsid w:val="00830D94"/>
    <w:rsid w:val="00837AF5"/>
    <w:rsid w:val="008415EC"/>
    <w:rsid w:val="00843B2F"/>
    <w:rsid w:val="00846581"/>
    <w:rsid w:val="0085216B"/>
    <w:rsid w:val="0085772A"/>
    <w:rsid w:val="00860290"/>
    <w:rsid w:val="008655F1"/>
    <w:rsid w:val="00874920"/>
    <w:rsid w:val="00891A9B"/>
    <w:rsid w:val="0089749D"/>
    <w:rsid w:val="008A19CA"/>
    <w:rsid w:val="008A234E"/>
    <w:rsid w:val="008A2F67"/>
    <w:rsid w:val="008A54FE"/>
    <w:rsid w:val="008C067C"/>
    <w:rsid w:val="008C1409"/>
    <w:rsid w:val="008D34AF"/>
    <w:rsid w:val="008D6855"/>
    <w:rsid w:val="008D6E03"/>
    <w:rsid w:val="008D73DF"/>
    <w:rsid w:val="008E080E"/>
    <w:rsid w:val="008E10ED"/>
    <w:rsid w:val="008E18BE"/>
    <w:rsid w:val="008E5106"/>
    <w:rsid w:val="008F3187"/>
    <w:rsid w:val="008F58A8"/>
    <w:rsid w:val="008F6E5D"/>
    <w:rsid w:val="008F7F23"/>
    <w:rsid w:val="0090007E"/>
    <w:rsid w:val="009061FC"/>
    <w:rsid w:val="00912763"/>
    <w:rsid w:val="0091779D"/>
    <w:rsid w:val="00921BE3"/>
    <w:rsid w:val="009226B0"/>
    <w:rsid w:val="00926DB4"/>
    <w:rsid w:val="00927963"/>
    <w:rsid w:val="00930788"/>
    <w:rsid w:val="009310C0"/>
    <w:rsid w:val="00932C8F"/>
    <w:rsid w:val="00934086"/>
    <w:rsid w:val="00940942"/>
    <w:rsid w:val="00941305"/>
    <w:rsid w:val="00942743"/>
    <w:rsid w:val="00943A07"/>
    <w:rsid w:val="009514D1"/>
    <w:rsid w:val="009561F8"/>
    <w:rsid w:val="009562F5"/>
    <w:rsid w:val="00956718"/>
    <w:rsid w:val="0096030D"/>
    <w:rsid w:val="0096038A"/>
    <w:rsid w:val="009620D9"/>
    <w:rsid w:val="00963823"/>
    <w:rsid w:val="00967419"/>
    <w:rsid w:val="00971431"/>
    <w:rsid w:val="00971A95"/>
    <w:rsid w:val="00977328"/>
    <w:rsid w:val="009843FD"/>
    <w:rsid w:val="00984563"/>
    <w:rsid w:val="0098521D"/>
    <w:rsid w:val="009867F3"/>
    <w:rsid w:val="00993A59"/>
    <w:rsid w:val="0099710A"/>
    <w:rsid w:val="009A1636"/>
    <w:rsid w:val="009A325A"/>
    <w:rsid w:val="009B15E3"/>
    <w:rsid w:val="009B3038"/>
    <w:rsid w:val="009B324D"/>
    <w:rsid w:val="009B3BDB"/>
    <w:rsid w:val="009B5C3D"/>
    <w:rsid w:val="009C0A4E"/>
    <w:rsid w:val="009C3C9D"/>
    <w:rsid w:val="009C63DD"/>
    <w:rsid w:val="009D4515"/>
    <w:rsid w:val="009D6EF3"/>
    <w:rsid w:val="009D7087"/>
    <w:rsid w:val="009E0F63"/>
    <w:rsid w:val="009E233A"/>
    <w:rsid w:val="009E38E8"/>
    <w:rsid w:val="009E4F7A"/>
    <w:rsid w:val="009F4289"/>
    <w:rsid w:val="009F5FB8"/>
    <w:rsid w:val="009F68B7"/>
    <w:rsid w:val="009F7155"/>
    <w:rsid w:val="00A01291"/>
    <w:rsid w:val="00A0330B"/>
    <w:rsid w:val="00A060AC"/>
    <w:rsid w:val="00A13544"/>
    <w:rsid w:val="00A13C08"/>
    <w:rsid w:val="00A14408"/>
    <w:rsid w:val="00A158C4"/>
    <w:rsid w:val="00A206C5"/>
    <w:rsid w:val="00A31D1D"/>
    <w:rsid w:val="00A4045F"/>
    <w:rsid w:val="00A4328E"/>
    <w:rsid w:val="00A4414E"/>
    <w:rsid w:val="00A4536A"/>
    <w:rsid w:val="00A5288C"/>
    <w:rsid w:val="00A550FF"/>
    <w:rsid w:val="00A557FD"/>
    <w:rsid w:val="00A57483"/>
    <w:rsid w:val="00A7043B"/>
    <w:rsid w:val="00A72E05"/>
    <w:rsid w:val="00A81F85"/>
    <w:rsid w:val="00A85D60"/>
    <w:rsid w:val="00A8728E"/>
    <w:rsid w:val="00A9100D"/>
    <w:rsid w:val="00A92A5A"/>
    <w:rsid w:val="00A92C2E"/>
    <w:rsid w:val="00A93BC4"/>
    <w:rsid w:val="00A966B2"/>
    <w:rsid w:val="00A9788E"/>
    <w:rsid w:val="00AA58C8"/>
    <w:rsid w:val="00AB3C86"/>
    <w:rsid w:val="00AB5733"/>
    <w:rsid w:val="00AB69A5"/>
    <w:rsid w:val="00AD2B6D"/>
    <w:rsid w:val="00AD55EF"/>
    <w:rsid w:val="00AD7197"/>
    <w:rsid w:val="00AE5C63"/>
    <w:rsid w:val="00AF6BC6"/>
    <w:rsid w:val="00B0066B"/>
    <w:rsid w:val="00B06542"/>
    <w:rsid w:val="00B111C9"/>
    <w:rsid w:val="00B12A26"/>
    <w:rsid w:val="00B1550D"/>
    <w:rsid w:val="00B2099C"/>
    <w:rsid w:val="00B26E4E"/>
    <w:rsid w:val="00B274CA"/>
    <w:rsid w:val="00B27AB1"/>
    <w:rsid w:val="00B3111C"/>
    <w:rsid w:val="00B31415"/>
    <w:rsid w:val="00B3331D"/>
    <w:rsid w:val="00B36576"/>
    <w:rsid w:val="00B36C6D"/>
    <w:rsid w:val="00B4029E"/>
    <w:rsid w:val="00B41039"/>
    <w:rsid w:val="00B4298E"/>
    <w:rsid w:val="00B466D3"/>
    <w:rsid w:val="00B67392"/>
    <w:rsid w:val="00B72EA3"/>
    <w:rsid w:val="00B7435F"/>
    <w:rsid w:val="00B76FA1"/>
    <w:rsid w:val="00B87A54"/>
    <w:rsid w:val="00B904DB"/>
    <w:rsid w:val="00B930B5"/>
    <w:rsid w:val="00B94DBC"/>
    <w:rsid w:val="00B950B1"/>
    <w:rsid w:val="00BA1190"/>
    <w:rsid w:val="00BA3A24"/>
    <w:rsid w:val="00BA455C"/>
    <w:rsid w:val="00BC0E15"/>
    <w:rsid w:val="00BC0ECE"/>
    <w:rsid w:val="00BC2558"/>
    <w:rsid w:val="00BC5247"/>
    <w:rsid w:val="00BC6343"/>
    <w:rsid w:val="00BC6A43"/>
    <w:rsid w:val="00BD02E8"/>
    <w:rsid w:val="00BD1C4E"/>
    <w:rsid w:val="00BD2B41"/>
    <w:rsid w:val="00BD5564"/>
    <w:rsid w:val="00BD7FAF"/>
    <w:rsid w:val="00BE0D27"/>
    <w:rsid w:val="00BE194C"/>
    <w:rsid w:val="00BE34C4"/>
    <w:rsid w:val="00BE3D70"/>
    <w:rsid w:val="00BF1F39"/>
    <w:rsid w:val="00C00845"/>
    <w:rsid w:val="00C01393"/>
    <w:rsid w:val="00C02359"/>
    <w:rsid w:val="00C06116"/>
    <w:rsid w:val="00C11AEF"/>
    <w:rsid w:val="00C1601A"/>
    <w:rsid w:val="00C207AA"/>
    <w:rsid w:val="00C244E4"/>
    <w:rsid w:val="00C24569"/>
    <w:rsid w:val="00C25418"/>
    <w:rsid w:val="00C43E85"/>
    <w:rsid w:val="00C443B9"/>
    <w:rsid w:val="00C50542"/>
    <w:rsid w:val="00C50F66"/>
    <w:rsid w:val="00C5163B"/>
    <w:rsid w:val="00C532D3"/>
    <w:rsid w:val="00C554A7"/>
    <w:rsid w:val="00C70361"/>
    <w:rsid w:val="00C72517"/>
    <w:rsid w:val="00C729F2"/>
    <w:rsid w:val="00C72EE5"/>
    <w:rsid w:val="00C77A37"/>
    <w:rsid w:val="00C80914"/>
    <w:rsid w:val="00C80EB6"/>
    <w:rsid w:val="00C81417"/>
    <w:rsid w:val="00C814CE"/>
    <w:rsid w:val="00C831FE"/>
    <w:rsid w:val="00C86854"/>
    <w:rsid w:val="00C90780"/>
    <w:rsid w:val="00C963CB"/>
    <w:rsid w:val="00C96622"/>
    <w:rsid w:val="00C96950"/>
    <w:rsid w:val="00C97029"/>
    <w:rsid w:val="00C97FBB"/>
    <w:rsid w:val="00CA0F76"/>
    <w:rsid w:val="00CA36B7"/>
    <w:rsid w:val="00CA4075"/>
    <w:rsid w:val="00CA4426"/>
    <w:rsid w:val="00CA47BC"/>
    <w:rsid w:val="00CA6423"/>
    <w:rsid w:val="00CB76A4"/>
    <w:rsid w:val="00CD28A2"/>
    <w:rsid w:val="00CE059B"/>
    <w:rsid w:val="00CE2C5A"/>
    <w:rsid w:val="00CE39BC"/>
    <w:rsid w:val="00CE6A6A"/>
    <w:rsid w:val="00CF3C60"/>
    <w:rsid w:val="00CF434B"/>
    <w:rsid w:val="00CF4FF5"/>
    <w:rsid w:val="00CF6894"/>
    <w:rsid w:val="00CF696E"/>
    <w:rsid w:val="00D00A3D"/>
    <w:rsid w:val="00D0462A"/>
    <w:rsid w:val="00D07580"/>
    <w:rsid w:val="00D10BAD"/>
    <w:rsid w:val="00D1698C"/>
    <w:rsid w:val="00D3200E"/>
    <w:rsid w:val="00D32F06"/>
    <w:rsid w:val="00D40074"/>
    <w:rsid w:val="00D4135D"/>
    <w:rsid w:val="00D417D2"/>
    <w:rsid w:val="00D476C0"/>
    <w:rsid w:val="00D516C2"/>
    <w:rsid w:val="00D551F5"/>
    <w:rsid w:val="00D56E4C"/>
    <w:rsid w:val="00D67BE7"/>
    <w:rsid w:val="00D70876"/>
    <w:rsid w:val="00D724D9"/>
    <w:rsid w:val="00D75015"/>
    <w:rsid w:val="00D75B14"/>
    <w:rsid w:val="00D7725D"/>
    <w:rsid w:val="00D85BA8"/>
    <w:rsid w:val="00D86925"/>
    <w:rsid w:val="00D9040D"/>
    <w:rsid w:val="00D92E64"/>
    <w:rsid w:val="00D93997"/>
    <w:rsid w:val="00D953F5"/>
    <w:rsid w:val="00DA0977"/>
    <w:rsid w:val="00DA1715"/>
    <w:rsid w:val="00DA331E"/>
    <w:rsid w:val="00DA44B4"/>
    <w:rsid w:val="00DB095F"/>
    <w:rsid w:val="00DB1FEF"/>
    <w:rsid w:val="00DB3C81"/>
    <w:rsid w:val="00DB7CBD"/>
    <w:rsid w:val="00DC0AE2"/>
    <w:rsid w:val="00DC1441"/>
    <w:rsid w:val="00DC1998"/>
    <w:rsid w:val="00DC4A81"/>
    <w:rsid w:val="00DC6339"/>
    <w:rsid w:val="00DC6A82"/>
    <w:rsid w:val="00DD0FA0"/>
    <w:rsid w:val="00DD1591"/>
    <w:rsid w:val="00DD5C08"/>
    <w:rsid w:val="00DD74B8"/>
    <w:rsid w:val="00DE0B35"/>
    <w:rsid w:val="00DE1C82"/>
    <w:rsid w:val="00DE4984"/>
    <w:rsid w:val="00DE517C"/>
    <w:rsid w:val="00DE591B"/>
    <w:rsid w:val="00DF2F9C"/>
    <w:rsid w:val="00DF4E64"/>
    <w:rsid w:val="00DF6CB0"/>
    <w:rsid w:val="00E00E86"/>
    <w:rsid w:val="00E01512"/>
    <w:rsid w:val="00E01540"/>
    <w:rsid w:val="00E01DBF"/>
    <w:rsid w:val="00E0421A"/>
    <w:rsid w:val="00E10C2B"/>
    <w:rsid w:val="00E10D39"/>
    <w:rsid w:val="00E120D6"/>
    <w:rsid w:val="00E1248D"/>
    <w:rsid w:val="00E17630"/>
    <w:rsid w:val="00E217CB"/>
    <w:rsid w:val="00E2402E"/>
    <w:rsid w:val="00E27CB7"/>
    <w:rsid w:val="00E306EC"/>
    <w:rsid w:val="00E30845"/>
    <w:rsid w:val="00E40110"/>
    <w:rsid w:val="00E42AF5"/>
    <w:rsid w:val="00E463FB"/>
    <w:rsid w:val="00E527D2"/>
    <w:rsid w:val="00E53923"/>
    <w:rsid w:val="00E53ED9"/>
    <w:rsid w:val="00E54B12"/>
    <w:rsid w:val="00E55BC4"/>
    <w:rsid w:val="00E56F45"/>
    <w:rsid w:val="00E635A5"/>
    <w:rsid w:val="00E63E5E"/>
    <w:rsid w:val="00E64A37"/>
    <w:rsid w:val="00E74903"/>
    <w:rsid w:val="00E74C57"/>
    <w:rsid w:val="00E766F0"/>
    <w:rsid w:val="00E827AD"/>
    <w:rsid w:val="00E855F0"/>
    <w:rsid w:val="00E8635F"/>
    <w:rsid w:val="00E902B5"/>
    <w:rsid w:val="00E91517"/>
    <w:rsid w:val="00E965FD"/>
    <w:rsid w:val="00E96E71"/>
    <w:rsid w:val="00EA1225"/>
    <w:rsid w:val="00EA5DB2"/>
    <w:rsid w:val="00EB0635"/>
    <w:rsid w:val="00EB452C"/>
    <w:rsid w:val="00EC0203"/>
    <w:rsid w:val="00EC1B54"/>
    <w:rsid w:val="00ED41F4"/>
    <w:rsid w:val="00ED5064"/>
    <w:rsid w:val="00ED5310"/>
    <w:rsid w:val="00ED6A88"/>
    <w:rsid w:val="00ED7CAA"/>
    <w:rsid w:val="00EE2EA1"/>
    <w:rsid w:val="00EE63FD"/>
    <w:rsid w:val="00EF046E"/>
    <w:rsid w:val="00F16C63"/>
    <w:rsid w:val="00F16E9F"/>
    <w:rsid w:val="00F2139F"/>
    <w:rsid w:val="00F22482"/>
    <w:rsid w:val="00F235AE"/>
    <w:rsid w:val="00F30759"/>
    <w:rsid w:val="00F30BB6"/>
    <w:rsid w:val="00F34E82"/>
    <w:rsid w:val="00F3754F"/>
    <w:rsid w:val="00F400F5"/>
    <w:rsid w:val="00F41413"/>
    <w:rsid w:val="00F42B39"/>
    <w:rsid w:val="00F42DAE"/>
    <w:rsid w:val="00F44CB0"/>
    <w:rsid w:val="00F50650"/>
    <w:rsid w:val="00F55997"/>
    <w:rsid w:val="00F56E59"/>
    <w:rsid w:val="00F57DD1"/>
    <w:rsid w:val="00F606FA"/>
    <w:rsid w:val="00F6202E"/>
    <w:rsid w:val="00F644C8"/>
    <w:rsid w:val="00F71EE1"/>
    <w:rsid w:val="00F76B72"/>
    <w:rsid w:val="00F76F48"/>
    <w:rsid w:val="00F84031"/>
    <w:rsid w:val="00F850C4"/>
    <w:rsid w:val="00F854BE"/>
    <w:rsid w:val="00F87E40"/>
    <w:rsid w:val="00F92119"/>
    <w:rsid w:val="00F9432F"/>
    <w:rsid w:val="00FA0245"/>
    <w:rsid w:val="00FA0538"/>
    <w:rsid w:val="00FA12F6"/>
    <w:rsid w:val="00FA570A"/>
    <w:rsid w:val="00FB0770"/>
    <w:rsid w:val="00FB141A"/>
    <w:rsid w:val="00FB2A7C"/>
    <w:rsid w:val="00FB3228"/>
    <w:rsid w:val="00FB3743"/>
    <w:rsid w:val="00FB4BAF"/>
    <w:rsid w:val="00FB758B"/>
    <w:rsid w:val="00FB7D3E"/>
    <w:rsid w:val="00FC31A2"/>
    <w:rsid w:val="00FC56EC"/>
    <w:rsid w:val="00FD0EC2"/>
    <w:rsid w:val="00FD3C08"/>
    <w:rsid w:val="00FD5E6A"/>
    <w:rsid w:val="00FE41BB"/>
    <w:rsid w:val="00FE7B81"/>
    <w:rsid w:val="00FF3509"/>
    <w:rsid w:val="00FF7856"/>
    <w:rsid w:val="12189BE9"/>
    <w:rsid w:val="17576164"/>
    <w:rsid w:val="18ED6513"/>
    <w:rsid w:val="2A2AA246"/>
    <w:rsid w:val="2C8B87FC"/>
    <w:rsid w:val="2DA9005F"/>
    <w:rsid w:val="30BFB84C"/>
    <w:rsid w:val="32166B44"/>
    <w:rsid w:val="52B5D7E7"/>
    <w:rsid w:val="52B653F3"/>
    <w:rsid w:val="52D3139B"/>
    <w:rsid w:val="55140085"/>
    <w:rsid w:val="569B9FE1"/>
    <w:rsid w:val="5A4F8506"/>
    <w:rsid w:val="5A6361F8"/>
    <w:rsid w:val="5F7708CA"/>
    <w:rsid w:val="786C1608"/>
    <w:rsid w:val="7C6E831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38066"/>
  <w14:defaultImageDpi w14:val="150"/>
  <w15:docId w15:val="{D0A20E30-3D7D-456C-9772-5A3F468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iPriority="9" w:unhideWhenUsed="1" w:qFormat="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5" w:qFormat="1"/>
    <w:lsdException w:name="Subtle Reference" w:uiPriority="9" w:qFormat="1"/>
    <w:lsdException w:name="Intense Reference" w:semiHidden="1" w:uiPriority="9"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semiHidden/>
    <w:qFormat/>
    <w:rsid w:val="00671759"/>
    <w:pPr>
      <w:spacing w:after="200"/>
      <w:jc w:val="both"/>
    </w:pPr>
    <w:rPr>
      <w:color w:val="59666D"/>
      <w:sz w:val="22"/>
      <w:szCs w:val="22"/>
      <w:lang w:val="en-GB"/>
    </w:rPr>
  </w:style>
  <w:style w:type="paragraph" w:styleId="Heading1">
    <w:name w:val="heading 1"/>
    <w:basedOn w:val="Normal"/>
    <w:next w:val="BodyText"/>
    <w:link w:val="Heading1Char"/>
    <w:uiPriority w:val="99"/>
    <w:qFormat/>
    <w:rsid w:val="00B4029E"/>
    <w:pPr>
      <w:keepNext/>
      <w:keepLines/>
      <w:pageBreakBefore/>
      <w:numPr>
        <w:numId w:val="22"/>
      </w:numPr>
      <w:pBdr>
        <w:bottom w:val="single" w:sz="4" w:space="1" w:color="4E88C7"/>
      </w:pBdr>
      <w:spacing w:after="320"/>
      <w:ind w:left="431" w:hanging="431"/>
      <w:jc w:val="left"/>
      <w:outlineLvl w:val="0"/>
    </w:pPr>
    <w:rPr>
      <w:rFonts w:eastAsia="MS PGothic"/>
      <w:b/>
      <w:bCs/>
      <w:color w:val="4C4C4C"/>
      <w:sz w:val="48"/>
      <w:szCs w:val="32"/>
    </w:rPr>
  </w:style>
  <w:style w:type="paragraph" w:styleId="Heading2">
    <w:name w:val="heading 2"/>
    <w:basedOn w:val="Normal"/>
    <w:next w:val="BodyText"/>
    <w:link w:val="Heading2Char"/>
    <w:uiPriority w:val="99"/>
    <w:qFormat/>
    <w:rsid w:val="005A44D2"/>
    <w:pPr>
      <w:numPr>
        <w:ilvl w:val="1"/>
        <w:numId w:val="22"/>
      </w:numPr>
      <w:spacing w:before="240" w:after="240"/>
      <w:outlineLvl w:val="1"/>
    </w:pPr>
    <w:rPr>
      <w:b/>
      <w:sz w:val="32"/>
    </w:rPr>
  </w:style>
  <w:style w:type="paragraph" w:styleId="Heading3">
    <w:name w:val="heading 3"/>
    <w:basedOn w:val="Normal"/>
    <w:next w:val="BodyText"/>
    <w:link w:val="Heading3Char"/>
    <w:uiPriority w:val="99"/>
    <w:qFormat/>
    <w:rsid w:val="005A44D2"/>
    <w:pPr>
      <w:numPr>
        <w:ilvl w:val="2"/>
        <w:numId w:val="22"/>
      </w:numPr>
      <w:spacing w:before="240" w:after="240"/>
      <w:jc w:val="left"/>
      <w:outlineLvl w:val="2"/>
    </w:pPr>
    <w:rPr>
      <w:rFonts w:eastAsia="MS PGothic"/>
      <w:b/>
      <w:bCs/>
      <w:color w:val="4C4C4C"/>
      <w:sz w:val="28"/>
    </w:rPr>
  </w:style>
  <w:style w:type="paragraph" w:styleId="Heading4">
    <w:name w:val="heading 4"/>
    <w:basedOn w:val="Normal"/>
    <w:next w:val="BodyText"/>
    <w:link w:val="Heading4Char"/>
    <w:uiPriority w:val="99"/>
    <w:qFormat/>
    <w:rsid w:val="00E2402E"/>
    <w:pPr>
      <w:keepNext/>
      <w:numPr>
        <w:ilvl w:val="3"/>
        <w:numId w:val="22"/>
      </w:numPr>
      <w:spacing w:before="240" w:after="60"/>
      <w:jc w:val="left"/>
      <w:outlineLvl w:val="3"/>
    </w:pPr>
    <w:rPr>
      <w:rFonts w:eastAsia="Times New Roman"/>
      <w:b/>
      <w:bCs/>
      <w:color w:val="4C4C4C"/>
      <w:sz w:val="26"/>
      <w:szCs w:val="28"/>
      <w:lang w:eastAsia="en-GB"/>
    </w:rPr>
  </w:style>
  <w:style w:type="paragraph" w:styleId="Heading5">
    <w:name w:val="heading 5"/>
    <w:basedOn w:val="Normal"/>
    <w:next w:val="BodyText"/>
    <w:link w:val="Heading5Char"/>
    <w:uiPriority w:val="99"/>
    <w:qFormat/>
    <w:rsid w:val="00E2402E"/>
    <w:pPr>
      <w:numPr>
        <w:ilvl w:val="4"/>
        <w:numId w:val="22"/>
      </w:numPr>
      <w:spacing w:before="240" w:after="60"/>
      <w:jc w:val="left"/>
      <w:outlineLvl w:val="4"/>
    </w:pPr>
    <w:rPr>
      <w:rFonts w:eastAsia="Times New Roman"/>
      <w:b/>
      <w:bCs/>
      <w:iCs/>
      <w:color w:val="4C4C4C"/>
      <w:sz w:val="24"/>
      <w:szCs w:val="26"/>
      <w:lang w:eastAsia="en-GB"/>
    </w:rPr>
  </w:style>
  <w:style w:type="paragraph" w:styleId="Heading6">
    <w:name w:val="heading 6"/>
    <w:basedOn w:val="Normal"/>
    <w:next w:val="BodyText"/>
    <w:link w:val="Heading6Char"/>
    <w:uiPriority w:val="99"/>
    <w:qFormat/>
    <w:rsid w:val="00E2402E"/>
    <w:pPr>
      <w:numPr>
        <w:ilvl w:val="5"/>
        <w:numId w:val="22"/>
      </w:numPr>
      <w:spacing w:before="240" w:after="60"/>
      <w:jc w:val="left"/>
      <w:outlineLvl w:val="5"/>
    </w:pPr>
    <w:rPr>
      <w:rFonts w:eastAsia="Times New Roman"/>
      <w:b/>
      <w:bCs/>
      <w:color w:val="4C4C4C"/>
      <w:lang w:eastAsia="en-GB"/>
    </w:rPr>
  </w:style>
  <w:style w:type="paragraph" w:styleId="Heading7">
    <w:name w:val="heading 7"/>
    <w:basedOn w:val="Normal"/>
    <w:next w:val="Normal"/>
    <w:link w:val="Heading7Char"/>
    <w:uiPriority w:val="99"/>
    <w:unhideWhenUsed/>
    <w:qFormat/>
    <w:rsid w:val="00656C77"/>
    <w:pPr>
      <w:keepNext/>
      <w:keepLines/>
      <w:numPr>
        <w:ilvl w:val="6"/>
        <w:numId w:val="22"/>
      </w:numPr>
      <w:spacing w:before="200" w:after="0"/>
      <w:outlineLvl w:val="6"/>
    </w:pPr>
    <w:rPr>
      <w:rFonts w:eastAsia="MS PGothic"/>
      <w:i/>
      <w:iCs/>
      <w:color w:val="787878"/>
    </w:rPr>
  </w:style>
  <w:style w:type="paragraph" w:styleId="Heading8">
    <w:name w:val="heading 8"/>
    <w:basedOn w:val="Normal"/>
    <w:next w:val="Normal"/>
    <w:link w:val="Heading8Char"/>
    <w:uiPriority w:val="99"/>
    <w:unhideWhenUsed/>
    <w:qFormat/>
    <w:rsid w:val="00656C77"/>
    <w:pPr>
      <w:keepNext/>
      <w:keepLines/>
      <w:numPr>
        <w:ilvl w:val="7"/>
        <w:numId w:val="22"/>
      </w:numPr>
      <w:spacing w:before="200" w:after="0"/>
      <w:outlineLvl w:val="7"/>
    </w:pPr>
    <w:rPr>
      <w:rFonts w:eastAsia="MS PGothic"/>
      <w:color w:val="787878"/>
      <w:sz w:val="20"/>
      <w:szCs w:val="20"/>
    </w:rPr>
  </w:style>
  <w:style w:type="paragraph" w:styleId="Heading9">
    <w:name w:val="heading 9"/>
    <w:basedOn w:val="Normal"/>
    <w:next w:val="Normal"/>
    <w:link w:val="Heading9Char"/>
    <w:uiPriority w:val="99"/>
    <w:unhideWhenUsed/>
    <w:qFormat/>
    <w:rsid w:val="00656C77"/>
    <w:pPr>
      <w:keepNext/>
      <w:keepLines/>
      <w:numPr>
        <w:ilvl w:val="8"/>
        <w:numId w:val="22"/>
      </w:numPr>
      <w:spacing w:before="200" w:after="0"/>
      <w:outlineLvl w:val="8"/>
    </w:pPr>
    <w:rPr>
      <w:rFonts w:eastAsia="MS PGothic"/>
      <w:i/>
      <w:iCs/>
      <w:color w:val="7878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96E71"/>
    <w:pPr>
      <w:pBdr>
        <w:bottom w:val="single" w:sz="8" w:space="4" w:color="4E88C7"/>
      </w:pBdr>
      <w:spacing w:after="300"/>
      <w:contextualSpacing/>
    </w:pPr>
    <w:rPr>
      <w:rFonts w:eastAsia="MS PGothic"/>
      <w:color w:val="32659D"/>
      <w:spacing w:val="5"/>
      <w:kern w:val="28"/>
      <w:sz w:val="52"/>
      <w:szCs w:val="52"/>
      <w:lang w:val="en-US" w:eastAsia="ja-JP"/>
    </w:rPr>
  </w:style>
  <w:style w:type="character" w:customStyle="1" w:styleId="TitleChar">
    <w:name w:val="Title Char"/>
    <w:link w:val="Title"/>
    <w:uiPriority w:val="10"/>
    <w:rsid w:val="00E96E71"/>
    <w:rPr>
      <w:rFonts w:ascii="Calibri" w:eastAsia="MS PGothic" w:hAnsi="Calibri" w:cs="Times New Roman"/>
      <w:color w:val="32659D"/>
      <w:spacing w:val="5"/>
      <w:kern w:val="28"/>
      <w:sz w:val="52"/>
      <w:szCs w:val="52"/>
      <w:lang w:val="en-US" w:eastAsia="ja-JP"/>
    </w:rPr>
  </w:style>
  <w:style w:type="paragraph" w:styleId="Subtitle">
    <w:name w:val="Subtitle"/>
    <w:basedOn w:val="Normal"/>
    <w:next w:val="Normal"/>
    <w:link w:val="SubtitleChar"/>
    <w:uiPriority w:val="11"/>
    <w:rsid w:val="00E96E71"/>
    <w:pPr>
      <w:numPr>
        <w:ilvl w:val="1"/>
      </w:numPr>
    </w:pPr>
    <w:rPr>
      <w:rFonts w:eastAsia="MS PGothic"/>
      <w:i/>
      <w:iCs/>
      <w:color w:val="4E88C7"/>
      <w:spacing w:val="15"/>
      <w:sz w:val="24"/>
      <w:szCs w:val="24"/>
      <w:lang w:val="en-US" w:eastAsia="ja-JP"/>
    </w:rPr>
  </w:style>
  <w:style w:type="character" w:customStyle="1" w:styleId="SubtitleChar">
    <w:name w:val="Subtitle Char"/>
    <w:link w:val="Subtitle"/>
    <w:uiPriority w:val="11"/>
    <w:rsid w:val="00E96E71"/>
    <w:rPr>
      <w:rFonts w:ascii="Calibri" w:eastAsia="MS PGothic" w:hAnsi="Calibri" w:cs="Times New Roman"/>
      <w:i/>
      <w:iCs/>
      <w:color w:val="4E88C7"/>
      <w:spacing w:val="15"/>
      <w:sz w:val="24"/>
      <w:szCs w:val="24"/>
      <w:lang w:val="en-US" w:eastAsia="ja-JP"/>
    </w:rPr>
  </w:style>
  <w:style w:type="paragraph" w:styleId="BalloonText">
    <w:name w:val="Balloon Text"/>
    <w:basedOn w:val="Normal"/>
    <w:link w:val="BalloonTextChar"/>
    <w:uiPriority w:val="99"/>
    <w:semiHidden/>
    <w:unhideWhenUsed/>
    <w:rsid w:val="00E96E71"/>
    <w:pPr>
      <w:spacing w:after="0"/>
    </w:pPr>
    <w:rPr>
      <w:rFonts w:ascii="Tahoma" w:hAnsi="Tahoma" w:cs="Tahoma"/>
      <w:sz w:val="16"/>
      <w:szCs w:val="16"/>
    </w:rPr>
  </w:style>
  <w:style w:type="character" w:customStyle="1" w:styleId="BalloonTextChar">
    <w:name w:val="Balloon Text Char"/>
    <w:link w:val="BalloonText"/>
    <w:uiPriority w:val="99"/>
    <w:semiHidden/>
    <w:rsid w:val="00E96E71"/>
    <w:rPr>
      <w:rFonts w:ascii="Tahoma" w:hAnsi="Tahoma" w:cs="Tahoma"/>
      <w:sz w:val="16"/>
      <w:szCs w:val="16"/>
      <w:lang w:eastAsia="en-US"/>
    </w:rPr>
  </w:style>
  <w:style w:type="paragraph" w:styleId="NoSpacing">
    <w:name w:val="No Spacing"/>
    <w:uiPriority w:val="8"/>
    <w:semiHidden/>
    <w:qFormat/>
    <w:rsid w:val="00C96622"/>
    <w:pPr>
      <w:jc w:val="both"/>
    </w:pPr>
    <w:rPr>
      <w:color w:val="59666D"/>
      <w:sz w:val="16"/>
      <w:szCs w:val="22"/>
      <w:lang w:val="en-GB"/>
    </w:rPr>
  </w:style>
  <w:style w:type="paragraph" w:customStyle="1" w:styleId="BodyText">
    <w:name w:val="BodyText"/>
    <w:basedOn w:val="Normal"/>
    <w:link w:val="BodyTextChar"/>
    <w:qFormat/>
    <w:rsid w:val="00D10BAD"/>
  </w:style>
  <w:style w:type="table" w:styleId="LightShading-Accent6">
    <w:name w:val="Light Shading Accent 6"/>
    <w:basedOn w:val="TableNormal"/>
    <w:uiPriority w:val="60"/>
    <w:rsid w:val="00E96E71"/>
    <w:rPr>
      <w:color w:val="006860"/>
    </w:rPr>
    <w:tblPr>
      <w:tblStyleRowBandSize w:val="1"/>
      <w:tblStyleColBandSize w:val="1"/>
      <w:tblBorders>
        <w:top w:val="single" w:sz="8" w:space="0" w:color="008C82"/>
        <w:bottom w:val="single" w:sz="8" w:space="0" w:color="008C82"/>
      </w:tblBorders>
    </w:tblPr>
    <w:tblStylePr w:type="firstRow">
      <w:pPr>
        <w:spacing w:before="0" w:after="0" w:line="240" w:lineRule="auto"/>
      </w:pPr>
      <w:rPr>
        <w:b/>
        <w:bCs/>
      </w:rPr>
      <w:tblPr/>
      <w:tcPr>
        <w:tcBorders>
          <w:top w:val="single" w:sz="8" w:space="0" w:color="008C82"/>
          <w:left w:val="nil"/>
          <w:bottom w:val="single" w:sz="8" w:space="0" w:color="008C82"/>
          <w:right w:val="nil"/>
          <w:insideH w:val="nil"/>
          <w:insideV w:val="nil"/>
        </w:tcBorders>
      </w:tcPr>
    </w:tblStylePr>
    <w:tblStylePr w:type="lastRow">
      <w:pPr>
        <w:spacing w:before="0" w:after="0" w:line="240" w:lineRule="auto"/>
      </w:pPr>
      <w:rPr>
        <w:b/>
        <w:bCs/>
      </w:rPr>
      <w:tblPr/>
      <w:tcPr>
        <w:tcBorders>
          <w:top w:val="single" w:sz="8" w:space="0" w:color="008C82"/>
          <w:left w:val="nil"/>
          <w:bottom w:val="single" w:sz="8" w:space="0" w:color="008C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FF8"/>
      </w:tcPr>
    </w:tblStylePr>
    <w:tblStylePr w:type="band1Horz">
      <w:tblPr/>
      <w:tcPr>
        <w:tcBorders>
          <w:left w:val="nil"/>
          <w:right w:val="nil"/>
          <w:insideH w:val="nil"/>
          <w:insideV w:val="nil"/>
        </w:tcBorders>
        <w:shd w:val="clear" w:color="auto" w:fill="A3FFF8"/>
      </w:tcPr>
    </w:tblStylePr>
  </w:style>
  <w:style w:type="table" w:styleId="LightList">
    <w:name w:val="Light List"/>
    <w:basedOn w:val="TableNormal"/>
    <w:uiPriority w:val="61"/>
    <w:rsid w:val="00E96E71"/>
    <w:tblPr>
      <w:tblStyleRowBandSize w:val="1"/>
      <w:tblStyleColBandSize w:val="1"/>
      <w:tblBorders>
        <w:top w:val="single" w:sz="8" w:space="0" w:color="4C4C4C"/>
        <w:left w:val="single" w:sz="8" w:space="0" w:color="4C4C4C"/>
        <w:bottom w:val="single" w:sz="8" w:space="0" w:color="4C4C4C"/>
        <w:right w:val="single" w:sz="8" w:space="0" w:color="4C4C4C"/>
      </w:tblBorders>
    </w:tblPr>
    <w:tblStylePr w:type="firstRow">
      <w:pPr>
        <w:spacing w:before="0" w:after="0" w:line="240" w:lineRule="auto"/>
      </w:pPr>
      <w:rPr>
        <w:b/>
        <w:bCs/>
        <w:color w:val="FFFFFF"/>
      </w:rPr>
      <w:tblPr/>
      <w:tcPr>
        <w:shd w:val="clear" w:color="auto" w:fill="4C4C4C"/>
      </w:tcPr>
    </w:tblStylePr>
    <w:tblStylePr w:type="lastRow">
      <w:pPr>
        <w:spacing w:before="0" w:after="0" w:line="240" w:lineRule="auto"/>
      </w:pPr>
      <w:rPr>
        <w:b/>
        <w:bCs/>
      </w:rPr>
      <w:tblPr/>
      <w:tcPr>
        <w:tcBorders>
          <w:top w:val="double" w:sz="6" w:space="0" w:color="4C4C4C"/>
          <w:left w:val="single" w:sz="8" w:space="0" w:color="4C4C4C"/>
          <w:bottom w:val="single" w:sz="8" w:space="0" w:color="4C4C4C"/>
          <w:right w:val="single" w:sz="8" w:space="0" w:color="4C4C4C"/>
        </w:tcBorders>
      </w:tcPr>
    </w:tblStylePr>
    <w:tblStylePr w:type="firstCol">
      <w:rPr>
        <w:b/>
        <w:bCs/>
      </w:rPr>
    </w:tblStylePr>
    <w:tblStylePr w:type="lastCol">
      <w:rPr>
        <w:b/>
        <w:bCs/>
      </w:rPr>
    </w:tblStylePr>
    <w:tblStylePr w:type="band1Vert">
      <w:tblPr/>
      <w:tcPr>
        <w:tcBorders>
          <w:top w:val="single" w:sz="8" w:space="0" w:color="4C4C4C"/>
          <w:left w:val="single" w:sz="8" w:space="0" w:color="4C4C4C"/>
          <w:bottom w:val="single" w:sz="8" w:space="0" w:color="4C4C4C"/>
          <w:right w:val="single" w:sz="8" w:space="0" w:color="4C4C4C"/>
        </w:tcBorders>
      </w:tcPr>
    </w:tblStylePr>
    <w:tblStylePr w:type="band1Horz">
      <w:tblPr/>
      <w:tcPr>
        <w:tcBorders>
          <w:top w:val="single" w:sz="8" w:space="0" w:color="4C4C4C"/>
          <w:left w:val="single" w:sz="8" w:space="0" w:color="4C4C4C"/>
          <w:bottom w:val="single" w:sz="8" w:space="0" w:color="4C4C4C"/>
          <w:right w:val="single" w:sz="8" w:space="0" w:color="4C4C4C"/>
        </w:tcBorders>
      </w:tcPr>
    </w:tblStylePr>
  </w:style>
  <w:style w:type="table" w:styleId="LightList-Accent1">
    <w:name w:val="Light List Accent 1"/>
    <w:basedOn w:val="TableNormal"/>
    <w:uiPriority w:val="61"/>
    <w:rsid w:val="00E96E71"/>
    <w:tblPr>
      <w:tblStyleRowBandSize w:val="1"/>
      <w:tblStyleColBandSize w:val="1"/>
      <w:tblBorders>
        <w:top w:val="single" w:sz="8" w:space="0" w:color="4E88C7"/>
        <w:left w:val="single" w:sz="8" w:space="0" w:color="4E88C7"/>
        <w:bottom w:val="single" w:sz="8" w:space="0" w:color="4E88C7"/>
        <w:right w:val="single" w:sz="8" w:space="0" w:color="4E88C7"/>
      </w:tblBorders>
    </w:tblPr>
    <w:tblStylePr w:type="firstRow">
      <w:pPr>
        <w:spacing w:before="0" w:after="0" w:line="240" w:lineRule="auto"/>
      </w:pPr>
      <w:rPr>
        <w:b/>
        <w:bCs/>
        <w:color w:val="FFFFFF"/>
      </w:rPr>
      <w:tblPr/>
      <w:tcPr>
        <w:shd w:val="clear" w:color="auto" w:fill="4E88C7"/>
      </w:tcPr>
    </w:tblStylePr>
    <w:tblStylePr w:type="lastRow">
      <w:pPr>
        <w:spacing w:before="0" w:after="0" w:line="240" w:lineRule="auto"/>
      </w:pPr>
      <w:rPr>
        <w:b/>
        <w:bCs/>
      </w:rPr>
      <w:tblPr/>
      <w:tcPr>
        <w:tcBorders>
          <w:top w:val="double" w:sz="6" w:space="0" w:color="4E88C7"/>
          <w:left w:val="single" w:sz="8" w:space="0" w:color="4E88C7"/>
          <w:bottom w:val="single" w:sz="8" w:space="0" w:color="4E88C7"/>
          <w:right w:val="single" w:sz="8" w:space="0" w:color="4E88C7"/>
        </w:tcBorders>
      </w:tcPr>
    </w:tblStylePr>
    <w:tblStylePr w:type="firstCol">
      <w:rPr>
        <w:b/>
        <w:bCs/>
      </w:rPr>
    </w:tblStylePr>
    <w:tblStylePr w:type="lastCol">
      <w:rPr>
        <w:b/>
        <w:bCs/>
      </w:rPr>
    </w:tblStylePr>
    <w:tblStylePr w:type="band1Vert">
      <w:tblPr/>
      <w:tcPr>
        <w:tcBorders>
          <w:top w:val="single" w:sz="8" w:space="0" w:color="4E88C7"/>
          <w:left w:val="single" w:sz="8" w:space="0" w:color="4E88C7"/>
          <w:bottom w:val="single" w:sz="8" w:space="0" w:color="4E88C7"/>
          <w:right w:val="single" w:sz="8" w:space="0" w:color="4E88C7"/>
        </w:tcBorders>
      </w:tcPr>
    </w:tblStylePr>
    <w:tblStylePr w:type="band1Horz">
      <w:tblPr/>
      <w:tcPr>
        <w:tcBorders>
          <w:top w:val="single" w:sz="8" w:space="0" w:color="4E88C7"/>
          <w:left w:val="single" w:sz="8" w:space="0" w:color="4E88C7"/>
          <w:bottom w:val="single" w:sz="8" w:space="0" w:color="4E88C7"/>
          <w:right w:val="single" w:sz="8" w:space="0" w:color="4E88C7"/>
        </w:tcBorders>
      </w:tcPr>
    </w:tblStylePr>
  </w:style>
  <w:style w:type="paragraph" w:customStyle="1" w:styleId="CoverTitle">
    <w:name w:val="CoverTitle"/>
    <w:basedOn w:val="Normal"/>
    <w:uiPriority w:val="8"/>
    <w:semiHidden/>
    <w:qFormat/>
    <w:rsid w:val="009B5C3D"/>
    <w:pPr>
      <w:framePr w:hSpace="181" w:wrap="around" w:vAnchor="page" w:hAnchor="margin" w:x="1" w:y="3216"/>
    </w:pPr>
    <w:rPr>
      <w:b/>
      <w:color w:val="32659D"/>
      <w:sz w:val="72"/>
    </w:rPr>
  </w:style>
  <w:style w:type="paragraph" w:customStyle="1" w:styleId="AppendixHeading1">
    <w:name w:val="Appendix Heading 1"/>
    <w:basedOn w:val="Heading1"/>
    <w:next w:val="BodyText0"/>
    <w:link w:val="AppendixHeading1Char"/>
    <w:uiPriority w:val="3"/>
    <w:qFormat/>
    <w:rsid w:val="00E2402E"/>
    <w:pPr>
      <w:keepLines w:val="0"/>
      <w:numPr>
        <w:numId w:val="19"/>
      </w:numPr>
      <w:pBdr>
        <w:bottom w:val="none" w:sz="0" w:space="0" w:color="auto"/>
      </w:pBdr>
      <w:spacing w:before="240" w:after="60"/>
    </w:pPr>
    <w:rPr>
      <w:rFonts w:ascii="Arial" w:eastAsia="Times New Roman" w:hAnsi="Arial" w:cs="Arial"/>
      <w:color w:val="365F91"/>
      <w:kern w:val="32"/>
      <w:sz w:val="32"/>
      <w:lang w:eastAsia="en-GB"/>
    </w:rPr>
  </w:style>
  <w:style w:type="character" w:customStyle="1" w:styleId="AppendixHeading1Char">
    <w:name w:val="Appendix Heading 1 Char"/>
    <w:link w:val="AppendixHeading1"/>
    <w:uiPriority w:val="3"/>
    <w:rsid w:val="001C04D6"/>
    <w:rPr>
      <w:rFonts w:ascii="Arial" w:eastAsia="Times New Roman" w:hAnsi="Arial" w:cs="Arial"/>
      <w:b/>
      <w:bCs/>
      <w:color w:val="365F91"/>
      <w:kern w:val="32"/>
      <w:sz w:val="32"/>
      <w:szCs w:val="32"/>
    </w:rPr>
  </w:style>
  <w:style w:type="paragraph" w:styleId="TOC4">
    <w:name w:val="toc 4"/>
    <w:basedOn w:val="Normal"/>
    <w:next w:val="Normal"/>
    <w:autoRedefine/>
    <w:uiPriority w:val="39"/>
    <w:unhideWhenUsed/>
    <w:rsid w:val="008F3187"/>
    <w:pPr>
      <w:spacing w:after="0"/>
      <w:ind w:left="660"/>
      <w:jc w:val="left"/>
    </w:pPr>
    <w:rPr>
      <w:sz w:val="20"/>
      <w:szCs w:val="20"/>
    </w:rPr>
  </w:style>
  <w:style w:type="table" w:styleId="TableGrid">
    <w:name w:val="Table Grid"/>
    <w:basedOn w:val="TableNormal"/>
    <w:uiPriority w:val="59"/>
    <w:rsid w:val="009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oratory">
    <w:name w:val="Exploratory"/>
    <w:basedOn w:val="Normal"/>
    <w:uiPriority w:val="8"/>
    <w:semiHidden/>
    <w:qFormat/>
    <w:rsid w:val="00F2139F"/>
    <w:pPr>
      <w:framePr w:hSpace="180" w:wrap="around" w:vAnchor="page" w:hAnchor="page" w:xAlign="right" w:y="698"/>
    </w:pPr>
    <w:rPr>
      <w:b/>
      <w:color w:val="A5D028"/>
    </w:rPr>
  </w:style>
  <w:style w:type="character" w:customStyle="1" w:styleId="Heading1Char">
    <w:name w:val="Heading 1 Char"/>
    <w:link w:val="Heading1"/>
    <w:uiPriority w:val="2"/>
    <w:rsid w:val="001C04D6"/>
    <w:rPr>
      <w:rFonts w:eastAsia="MS PGothic"/>
      <w:b/>
      <w:bCs/>
      <w:color w:val="4C4C4C"/>
      <w:sz w:val="48"/>
      <w:szCs w:val="32"/>
      <w:lang w:eastAsia="en-US"/>
    </w:rPr>
  </w:style>
  <w:style w:type="paragraph" w:customStyle="1" w:styleId="HeadingUnderline">
    <w:name w:val="HeadingUnderline"/>
    <w:basedOn w:val="Heading2"/>
    <w:next w:val="BodyText"/>
    <w:uiPriority w:val="4"/>
    <w:qFormat/>
    <w:rsid w:val="00D67BE7"/>
    <w:pPr>
      <w:numPr>
        <w:ilvl w:val="0"/>
        <w:numId w:val="0"/>
      </w:numPr>
      <w:pBdr>
        <w:bottom w:val="single" w:sz="4" w:space="1" w:color="4E88C7"/>
      </w:pBdr>
      <w:spacing w:before="120" w:after="120"/>
      <w:jc w:val="left"/>
    </w:pPr>
    <w:rPr>
      <w:color w:val="32659D"/>
      <w:sz w:val="24"/>
    </w:rPr>
  </w:style>
  <w:style w:type="paragraph" w:customStyle="1" w:styleId="Rule">
    <w:name w:val="Rule"/>
    <w:basedOn w:val="Normal"/>
    <w:next w:val="BodyText"/>
    <w:uiPriority w:val="4"/>
    <w:qFormat/>
    <w:rsid w:val="009562F5"/>
    <w:pPr>
      <w:pBdr>
        <w:bottom w:val="single" w:sz="4" w:space="1" w:color="6CAFFF"/>
      </w:pBdr>
    </w:pPr>
    <w:rPr>
      <w:color w:val="6CAFFF"/>
    </w:rPr>
  </w:style>
  <w:style w:type="paragraph" w:customStyle="1" w:styleId="DocSubtitle">
    <w:name w:val="DocSubtitle"/>
    <w:uiPriority w:val="9"/>
    <w:semiHidden/>
    <w:qFormat/>
    <w:rsid w:val="007B57EA"/>
    <w:pPr>
      <w:spacing w:before="200" w:after="200"/>
    </w:pPr>
    <w:rPr>
      <w:caps/>
      <w:color w:val="59666D"/>
      <w:sz w:val="28"/>
      <w:szCs w:val="28"/>
      <w:lang w:val="en-GB"/>
    </w:rPr>
  </w:style>
  <w:style w:type="character" w:customStyle="1" w:styleId="Heading2Char">
    <w:name w:val="Heading 2 Char"/>
    <w:link w:val="Heading2"/>
    <w:uiPriority w:val="2"/>
    <w:rsid w:val="001C04D6"/>
    <w:rPr>
      <w:b/>
      <w:color w:val="59666D"/>
      <w:sz w:val="32"/>
      <w:szCs w:val="22"/>
      <w:lang w:eastAsia="en-US"/>
    </w:rPr>
  </w:style>
  <w:style w:type="paragraph" w:styleId="Header">
    <w:name w:val="header"/>
    <w:aliases w:val="TOCHeader"/>
    <w:basedOn w:val="Normal"/>
    <w:link w:val="HeaderChar"/>
    <w:uiPriority w:val="9"/>
    <w:semiHidden/>
    <w:qFormat/>
    <w:rsid w:val="00481215"/>
    <w:pPr>
      <w:tabs>
        <w:tab w:val="center" w:pos="4320"/>
        <w:tab w:val="right" w:pos="8640"/>
      </w:tabs>
      <w:spacing w:after="0"/>
    </w:pPr>
    <w:rPr>
      <w:rFonts w:ascii="Cambria" w:hAnsi="Cambria"/>
      <w:b/>
      <w:color w:val="365F91"/>
      <w:sz w:val="28"/>
    </w:rPr>
  </w:style>
  <w:style w:type="character" w:customStyle="1" w:styleId="HeaderChar">
    <w:name w:val="Header Char"/>
    <w:aliases w:val="TOCHeader Char"/>
    <w:link w:val="Header"/>
    <w:uiPriority w:val="9"/>
    <w:semiHidden/>
    <w:rsid w:val="00C25418"/>
    <w:rPr>
      <w:rFonts w:ascii="Cambria" w:hAnsi="Cambria"/>
      <w:b/>
      <w:color w:val="365F91"/>
      <w:sz w:val="28"/>
      <w:szCs w:val="22"/>
      <w:lang w:eastAsia="en-US"/>
    </w:rPr>
  </w:style>
  <w:style w:type="paragraph" w:styleId="Footer">
    <w:name w:val="footer"/>
    <w:aliases w:val="Footer-even"/>
    <w:link w:val="FooterChar"/>
    <w:uiPriority w:val="9"/>
    <w:rsid w:val="00382241"/>
    <w:pPr>
      <w:tabs>
        <w:tab w:val="center" w:pos="4320"/>
        <w:tab w:val="right" w:pos="8640"/>
      </w:tabs>
      <w:jc w:val="right"/>
    </w:pPr>
    <w:rPr>
      <w:color w:val="59666D"/>
      <w:sz w:val="16"/>
      <w:szCs w:val="22"/>
      <w:lang w:val="en-GB"/>
    </w:rPr>
  </w:style>
  <w:style w:type="character" w:customStyle="1" w:styleId="FooterChar">
    <w:name w:val="Footer Char"/>
    <w:aliases w:val="Footer-even Char"/>
    <w:link w:val="Footer"/>
    <w:uiPriority w:val="9"/>
    <w:rsid w:val="00C25418"/>
    <w:rPr>
      <w:color w:val="59666D"/>
      <w:sz w:val="16"/>
      <w:szCs w:val="22"/>
      <w:lang w:eastAsia="en-US"/>
    </w:rPr>
  </w:style>
  <w:style w:type="paragraph" w:customStyle="1" w:styleId="Runningtitle">
    <w:name w:val="Running title"/>
    <w:basedOn w:val="Header"/>
    <w:uiPriority w:val="4"/>
    <w:rsid w:val="00770FFF"/>
    <w:pPr>
      <w:jc w:val="right"/>
    </w:pPr>
  </w:style>
  <w:style w:type="character" w:styleId="PageNumber">
    <w:name w:val="page number"/>
    <w:basedOn w:val="DefaultParagraphFont"/>
    <w:uiPriority w:val="99"/>
    <w:semiHidden/>
    <w:unhideWhenUsed/>
    <w:rsid w:val="009E4F7A"/>
  </w:style>
  <w:style w:type="paragraph" w:customStyle="1" w:styleId="footer-folio">
    <w:name w:val="footer-folio"/>
    <w:basedOn w:val="Normal"/>
    <w:uiPriority w:val="99"/>
    <w:rsid w:val="007B57EA"/>
    <w:pPr>
      <w:widowControl w:val="0"/>
      <w:autoSpaceDE w:val="0"/>
      <w:autoSpaceDN w:val="0"/>
      <w:adjustRightInd w:val="0"/>
      <w:spacing w:after="0" w:line="288" w:lineRule="auto"/>
      <w:jc w:val="right"/>
      <w:textAlignment w:val="center"/>
    </w:pPr>
    <w:rPr>
      <w:rFonts w:cs="Calibri"/>
      <w:color w:val="54666F"/>
      <w:lang w:eastAsia="en-GB"/>
    </w:rPr>
  </w:style>
  <w:style w:type="table" w:styleId="LightShading-Accent1">
    <w:name w:val="Light Shading Accent 1"/>
    <w:basedOn w:val="TableNormal"/>
    <w:uiPriority w:val="60"/>
    <w:rsid w:val="00F41413"/>
    <w:rPr>
      <w:color w:val="32659D"/>
    </w:rPr>
    <w:tblPr>
      <w:tblStyleRowBandSize w:val="1"/>
      <w:tblStyleColBandSize w:val="1"/>
      <w:tblBorders>
        <w:top w:val="single" w:sz="8" w:space="0" w:color="4E88C7"/>
        <w:bottom w:val="single" w:sz="8" w:space="0" w:color="4E88C7"/>
      </w:tblBorders>
    </w:tblPr>
    <w:tblStylePr w:type="firstRow">
      <w:pPr>
        <w:spacing w:before="0" w:after="0" w:line="240" w:lineRule="auto"/>
      </w:pPr>
      <w:rPr>
        <w:b/>
        <w:bCs/>
      </w:rPr>
      <w:tblPr/>
      <w:tcPr>
        <w:tcBorders>
          <w:top w:val="single" w:sz="8" w:space="0" w:color="4E88C7"/>
          <w:left w:val="nil"/>
          <w:bottom w:val="single" w:sz="8" w:space="0" w:color="4E88C7"/>
          <w:right w:val="nil"/>
          <w:insideH w:val="nil"/>
          <w:insideV w:val="nil"/>
        </w:tcBorders>
      </w:tcPr>
    </w:tblStylePr>
    <w:tblStylePr w:type="lastRow">
      <w:pPr>
        <w:spacing w:before="0" w:after="0" w:line="240" w:lineRule="auto"/>
      </w:pPr>
      <w:rPr>
        <w:b/>
        <w:bCs/>
      </w:rPr>
      <w:tblPr/>
      <w:tcPr>
        <w:tcBorders>
          <w:top w:val="single" w:sz="8" w:space="0" w:color="4E88C7"/>
          <w:left w:val="nil"/>
          <w:bottom w:val="single" w:sz="8" w:space="0" w:color="4E88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1F1"/>
      </w:tcPr>
    </w:tblStylePr>
    <w:tblStylePr w:type="band1Horz">
      <w:tblPr/>
      <w:tcPr>
        <w:tcBorders>
          <w:left w:val="nil"/>
          <w:right w:val="nil"/>
          <w:insideH w:val="nil"/>
          <w:insideV w:val="nil"/>
        </w:tcBorders>
        <w:shd w:val="clear" w:color="auto" w:fill="D3E1F1"/>
      </w:tcPr>
    </w:tblStylePr>
  </w:style>
  <w:style w:type="paragraph" w:customStyle="1" w:styleId="TableHeader">
    <w:name w:val="TableHeader"/>
    <w:uiPriority w:val="8"/>
    <w:qFormat/>
    <w:rsid w:val="00192F6A"/>
    <w:pPr>
      <w:spacing w:after="120"/>
    </w:pPr>
    <w:rPr>
      <w:b/>
      <w:color w:val="32659D"/>
      <w:sz w:val="24"/>
      <w:szCs w:val="22"/>
      <w:lang w:val="en-GB"/>
    </w:rPr>
  </w:style>
  <w:style w:type="paragraph" w:customStyle="1" w:styleId="TableSubheader">
    <w:name w:val="TableSubheader"/>
    <w:basedOn w:val="Normal"/>
    <w:uiPriority w:val="8"/>
    <w:qFormat/>
    <w:rsid w:val="008655F1"/>
    <w:pPr>
      <w:spacing w:before="200" w:after="0"/>
      <w:jc w:val="left"/>
    </w:pPr>
    <w:rPr>
      <w:b/>
      <w:bCs/>
      <w:color w:val="32659D"/>
    </w:rPr>
  </w:style>
  <w:style w:type="paragraph" w:customStyle="1" w:styleId="TableData">
    <w:name w:val="TableData"/>
    <w:basedOn w:val="Normal"/>
    <w:uiPriority w:val="8"/>
    <w:qFormat/>
    <w:rsid w:val="007C4D0D"/>
    <w:pPr>
      <w:suppressAutoHyphens/>
      <w:spacing w:before="60" w:after="60"/>
      <w:jc w:val="left"/>
    </w:pPr>
    <w:rPr>
      <w:sz w:val="20"/>
      <w:szCs w:val="20"/>
    </w:rPr>
  </w:style>
  <w:style w:type="character" w:styleId="PlaceholderText">
    <w:name w:val="Placeholder Text"/>
    <w:uiPriority w:val="99"/>
    <w:semiHidden/>
    <w:rsid w:val="003760FB"/>
    <w:rPr>
      <w:color w:val="808080"/>
    </w:rPr>
  </w:style>
  <w:style w:type="paragraph" w:customStyle="1" w:styleId="TextforHorizon2020">
    <w:name w:val="Text for Horizon 2020"/>
    <w:basedOn w:val="Normal"/>
    <w:uiPriority w:val="8"/>
    <w:semiHidden/>
    <w:rsid w:val="006808CD"/>
    <w:pPr>
      <w:spacing w:after="100"/>
      <w:jc w:val="left"/>
    </w:pPr>
    <w:rPr>
      <w:sz w:val="18"/>
      <w:szCs w:val="24"/>
    </w:rPr>
  </w:style>
  <w:style w:type="paragraph" w:customStyle="1" w:styleId="Style1">
    <w:name w:val="Style1"/>
    <w:uiPriority w:val="9"/>
    <w:semiHidden/>
    <w:rsid w:val="00F71EE1"/>
    <w:pPr>
      <w:widowControl w:val="0"/>
      <w:pBdr>
        <w:right w:val="single" w:sz="4" w:space="4" w:color="4E88C7"/>
      </w:pBdr>
      <w:autoSpaceDE w:val="0"/>
      <w:autoSpaceDN w:val="0"/>
      <w:adjustRightInd w:val="0"/>
      <w:jc w:val="right"/>
      <w:textAlignment w:val="center"/>
    </w:pPr>
    <w:rPr>
      <w:rFonts w:cs="Calibri"/>
      <w:color w:val="54666F"/>
      <w:sz w:val="12"/>
      <w:szCs w:val="12"/>
      <w:lang w:val="en-GB" w:eastAsia="en-GB"/>
    </w:rPr>
  </w:style>
  <w:style w:type="paragraph" w:styleId="ListParagraph">
    <w:name w:val="List Paragraph"/>
    <w:basedOn w:val="Normal"/>
    <w:link w:val="ListParagraphChar"/>
    <w:qFormat/>
    <w:rsid w:val="00B7435F"/>
    <w:pPr>
      <w:numPr>
        <w:numId w:val="1"/>
      </w:numPr>
      <w:contextualSpacing/>
    </w:pPr>
  </w:style>
  <w:style w:type="character" w:customStyle="1" w:styleId="Heading3Char">
    <w:name w:val="Heading 3 Char"/>
    <w:link w:val="Heading3"/>
    <w:uiPriority w:val="2"/>
    <w:rsid w:val="001C04D6"/>
    <w:rPr>
      <w:rFonts w:eastAsia="MS PGothic"/>
      <w:b/>
      <w:bCs/>
      <w:color w:val="4C4C4C"/>
      <w:sz w:val="28"/>
      <w:szCs w:val="22"/>
      <w:lang w:eastAsia="en-US"/>
    </w:rPr>
  </w:style>
  <w:style w:type="paragraph" w:customStyle="1" w:styleId="PageHeader">
    <w:name w:val="PageHeader"/>
    <w:basedOn w:val="Header"/>
    <w:uiPriority w:val="8"/>
    <w:semiHidden/>
    <w:qFormat/>
    <w:rsid w:val="00481215"/>
    <w:rPr>
      <w:rFonts w:ascii="Calibri" w:hAnsi="Calibri"/>
      <w:b w:val="0"/>
      <w:caps/>
      <w:color w:val="59666D"/>
      <w:sz w:val="18"/>
    </w:rPr>
  </w:style>
  <w:style w:type="paragraph" w:styleId="TOC3">
    <w:name w:val="toc 3"/>
    <w:basedOn w:val="Normal"/>
    <w:next w:val="Normal"/>
    <w:autoRedefine/>
    <w:uiPriority w:val="39"/>
    <w:unhideWhenUsed/>
    <w:rsid w:val="005D1154"/>
    <w:pPr>
      <w:spacing w:after="0"/>
      <w:ind w:left="440"/>
      <w:jc w:val="left"/>
    </w:pPr>
    <w:rPr>
      <w:sz w:val="20"/>
      <w:szCs w:val="20"/>
    </w:rPr>
  </w:style>
  <w:style w:type="numbering" w:styleId="111111">
    <w:name w:val="Outline List 2"/>
    <w:basedOn w:val="NoList"/>
    <w:uiPriority w:val="99"/>
    <w:semiHidden/>
    <w:unhideWhenUsed/>
    <w:rsid w:val="00485100"/>
    <w:pPr>
      <w:numPr>
        <w:numId w:val="2"/>
      </w:numPr>
    </w:pPr>
  </w:style>
  <w:style w:type="character" w:customStyle="1" w:styleId="Heading4Char">
    <w:name w:val="Heading 4 Char"/>
    <w:link w:val="Heading4"/>
    <w:uiPriority w:val="2"/>
    <w:rsid w:val="001C04D6"/>
    <w:rPr>
      <w:rFonts w:eastAsia="Times New Roman"/>
      <w:b/>
      <w:bCs/>
      <w:color w:val="4C4C4C"/>
      <w:sz w:val="26"/>
      <w:szCs w:val="28"/>
    </w:rPr>
  </w:style>
  <w:style w:type="character" w:customStyle="1" w:styleId="Heading5Char">
    <w:name w:val="Heading 5 Char"/>
    <w:link w:val="Heading5"/>
    <w:uiPriority w:val="2"/>
    <w:rsid w:val="001C04D6"/>
    <w:rPr>
      <w:rFonts w:eastAsia="Times New Roman"/>
      <w:b/>
      <w:bCs/>
      <w:iCs/>
      <w:color w:val="4C4C4C"/>
      <w:sz w:val="24"/>
      <w:szCs w:val="26"/>
    </w:rPr>
  </w:style>
  <w:style w:type="character" w:customStyle="1" w:styleId="Heading6Char">
    <w:name w:val="Heading 6 Char"/>
    <w:link w:val="Heading6"/>
    <w:uiPriority w:val="2"/>
    <w:rsid w:val="001C04D6"/>
    <w:rPr>
      <w:rFonts w:eastAsia="Times New Roman"/>
      <w:b/>
      <w:bCs/>
      <w:color w:val="4C4C4C"/>
      <w:sz w:val="22"/>
      <w:szCs w:val="22"/>
    </w:rPr>
  </w:style>
  <w:style w:type="character" w:customStyle="1" w:styleId="Heading7Char">
    <w:name w:val="Heading 7 Char"/>
    <w:link w:val="Heading7"/>
    <w:uiPriority w:val="9"/>
    <w:semiHidden/>
    <w:rsid w:val="00656C77"/>
    <w:rPr>
      <w:rFonts w:eastAsia="MS PGothic"/>
      <w:i/>
      <w:iCs/>
      <w:color w:val="787878"/>
      <w:sz w:val="22"/>
      <w:szCs w:val="22"/>
      <w:lang w:eastAsia="en-US"/>
    </w:rPr>
  </w:style>
  <w:style w:type="character" w:customStyle="1" w:styleId="Heading8Char">
    <w:name w:val="Heading 8 Char"/>
    <w:link w:val="Heading8"/>
    <w:uiPriority w:val="9"/>
    <w:semiHidden/>
    <w:rsid w:val="00656C77"/>
    <w:rPr>
      <w:rFonts w:eastAsia="MS PGothic"/>
      <w:color w:val="787878"/>
      <w:lang w:eastAsia="en-US"/>
    </w:rPr>
  </w:style>
  <w:style w:type="character" w:customStyle="1" w:styleId="Heading9Char">
    <w:name w:val="Heading 9 Char"/>
    <w:link w:val="Heading9"/>
    <w:uiPriority w:val="9"/>
    <w:semiHidden/>
    <w:rsid w:val="00656C77"/>
    <w:rPr>
      <w:rFonts w:eastAsia="MS PGothic"/>
      <w:i/>
      <w:iCs/>
      <w:color w:val="787878"/>
      <w:lang w:eastAsia="en-US"/>
    </w:rPr>
  </w:style>
  <w:style w:type="paragraph" w:customStyle="1" w:styleId="CoverData">
    <w:name w:val="CoverData"/>
    <w:basedOn w:val="Normal"/>
    <w:uiPriority w:val="8"/>
    <w:semiHidden/>
    <w:qFormat/>
    <w:rsid w:val="007C7AC4"/>
    <w:pPr>
      <w:spacing w:after="0"/>
    </w:pPr>
    <w:rPr>
      <w:b/>
      <w:color w:val="32659D"/>
      <w:sz w:val="24"/>
    </w:rPr>
  </w:style>
  <w:style w:type="paragraph" w:customStyle="1" w:styleId="body">
    <w:name w:val="body"/>
    <w:basedOn w:val="Normal"/>
    <w:uiPriority w:val="99"/>
    <w:rsid w:val="00632184"/>
    <w:pPr>
      <w:widowControl w:val="0"/>
      <w:autoSpaceDE w:val="0"/>
      <w:autoSpaceDN w:val="0"/>
      <w:adjustRightInd w:val="0"/>
      <w:spacing w:after="170" w:line="288" w:lineRule="auto"/>
      <w:textAlignment w:val="center"/>
    </w:pPr>
    <w:rPr>
      <w:rFonts w:cs="Calibri"/>
      <w:color w:val="54666F"/>
      <w:u w:color="70BE54"/>
      <w:lang w:eastAsia="en-GB"/>
    </w:rPr>
  </w:style>
  <w:style w:type="paragraph" w:styleId="TOCHeading">
    <w:name w:val="TOC Heading"/>
    <w:basedOn w:val="Heading1"/>
    <w:next w:val="Normal"/>
    <w:uiPriority w:val="39"/>
    <w:unhideWhenUsed/>
    <w:qFormat/>
    <w:rsid w:val="00FB758B"/>
    <w:pPr>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unhideWhenUsed/>
    <w:rsid w:val="00B26E4E"/>
    <w:pPr>
      <w:tabs>
        <w:tab w:val="left" w:pos="440"/>
        <w:tab w:val="right" w:leader="dot" w:pos="9060"/>
      </w:tabs>
      <w:spacing w:before="120" w:after="0"/>
      <w:jc w:val="left"/>
    </w:pPr>
    <w:rPr>
      <w:b/>
      <w:bCs/>
      <w:i/>
      <w:iCs/>
      <w:sz w:val="24"/>
      <w:szCs w:val="24"/>
    </w:rPr>
  </w:style>
  <w:style w:type="paragraph" w:styleId="TOC2">
    <w:name w:val="toc 2"/>
    <w:basedOn w:val="Normal"/>
    <w:next w:val="Normal"/>
    <w:autoRedefine/>
    <w:uiPriority w:val="39"/>
    <w:unhideWhenUsed/>
    <w:rsid w:val="00FB758B"/>
    <w:pPr>
      <w:spacing w:before="120" w:after="0"/>
      <w:ind w:left="220"/>
      <w:jc w:val="left"/>
    </w:pPr>
    <w:rPr>
      <w:b/>
      <w:bCs/>
    </w:rPr>
  </w:style>
  <w:style w:type="character" w:styleId="Hyperlink">
    <w:name w:val="Hyperlink"/>
    <w:uiPriority w:val="99"/>
    <w:unhideWhenUsed/>
    <w:rsid w:val="00FB758B"/>
    <w:rPr>
      <w:color w:val="0000FF"/>
      <w:u w:val="single"/>
    </w:rPr>
  </w:style>
  <w:style w:type="paragraph" w:styleId="BodyText0">
    <w:name w:val="Body Text"/>
    <w:basedOn w:val="Normal"/>
    <w:link w:val="BodyTextChar0"/>
    <w:uiPriority w:val="99"/>
    <w:semiHidden/>
    <w:unhideWhenUsed/>
    <w:rsid w:val="00F850C4"/>
    <w:pPr>
      <w:spacing w:after="120"/>
    </w:pPr>
  </w:style>
  <w:style w:type="character" w:customStyle="1" w:styleId="BodyTextChar0">
    <w:name w:val="Body Text Char"/>
    <w:link w:val="BodyText0"/>
    <w:uiPriority w:val="99"/>
    <w:semiHidden/>
    <w:rsid w:val="00F850C4"/>
    <w:rPr>
      <w:color w:val="59666D"/>
      <w:sz w:val="22"/>
      <w:szCs w:val="22"/>
      <w:lang w:eastAsia="en-US"/>
    </w:rPr>
  </w:style>
  <w:style w:type="paragraph" w:styleId="TOC5">
    <w:name w:val="toc 5"/>
    <w:basedOn w:val="Normal"/>
    <w:next w:val="Normal"/>
    <w:autoRedefine/>
    <w:uiPriority w:val="39"/>
    <w:unhideWhenUsed/>
    <w:rsid w:val="008F3187"/>
    <w:pPr>
      <w:spacing w:after="0"/>
      <w:ind w:left="880"/>
      <w:jc w:val="left"/>
    </w:pPr>
    <w:rPr>
      <w:sz w:val="20"/>
      <w:szCs w:val="20"/>
    </w:rPr>
  </w:style>
  <w:style w:type="paragraph" w:styleId="TOC6">
    <w:name w:val="toc 6"/>
    <w:basedOn w:val="Normal"/>
    <w:next w:val="Normal"/>
    <w:autoRedefine/>
    <w:uiPriority w:val="39"/>
    <w:unhideWhenUsed/>
    <w:rsid w:val="008F3187"/>
    <w:pPr>
      <w:spacing w:after="0"/>
      <w:ind w:left="1100"/>
      <w:jc w:val="left"/>
    </w:pPr>
    <w:rPr>
      <w:sz w:val="20"/>
      <w:szCs w:val="20"/>
    </w:rPr>
  </w:style>
  <w:style w:type="paragraph" w:customStyle="1" w:styleId="AppendixHeading2">
    <w:name w:val="Appendix Heading 2"/>
    <w:basedOn w:val="Heading2"/>
    <w:next w:val="BodyText0"/>
    <w:link w:val="AppendixHeading2Char"/>
    <w:uiPriority w:val="3"/>
    <w:qFormat/>
    <w:rsid w:val="00921BE3"/>
    <w:pPr>
      <w:keepNext/>
      <w:numPr>
        <w:numId w:val="19"/>
      </w:numPr>
      <w:spacing w:after="60"/>
    </w:pPr>
    <w:rPr>
      <w:rFonts w:ascii="Arial" w:eastAsia="Times New Roman" w:hAnsi="Arial" w:cs="Arial"/>
      <w:b w:val="0"/>
      <w:bCs/>
      <w:iCs/>
      <w:color w:val="4F81BD"/>
      <w:sz w:val="30"/>
      <w:szCs w:val="28"/>
      <w:lang w:eastAsia="en-GB"/>
    </w:rPr>
  </w:style>
  <w:style w:type="character" w:customStyle="1" w:styleId="AppendixHeading2Char">
    <w:name w:val="Appendix Heading 2 Char"/>
    <w:link w:val="AppendixHeading2"/>
    <w:uiPriority w:val="3"/>
    <w:rsid w:val="001C04D6"/>
    <w:rPr>
      <w:rFonts w:ascii="Arial" w:eastAsia="Times New Roman" w:hAnsi="Arial" w:cs="Arial"/>
      <w:bCs/>
      <w:iCs/>
      <w:color w:val="4F81BD"/>
      <w:sz w:val="30"/>
      <w:szCs w:val="28"/>
    </w:rPr>
  </w:style>
  <w:style w:type="paragraph" w:customStyle="1" w:styleId="AppendixHeading3">
    <w:name w:val="Appendix Heading 3"/>
    <w:basedOn w:val="Heading3"/>
    <w:next w:val="BodyText0"/>
    <w:uiPriority w:val="3"/>
    <w:qFormat/>
    <w:rsid w:val="00921BE3"/>
    <w:pPr>
      <w:numPr>
        <w:numId w:val="19"/>
      </w:numPr>
      <w:spacing w:after="60"/>
    </w:pPr>
    <w:rPr>
      <w:rFonts w:ascii="Arial" w:eastAsia="Times New Roman" w:hAnsi="Arial" w:cs="Arial"/>
      <w:color w:val="4F81BD"/>
      <w:szCs w:val="26"/>
      <w:lang w:eastAsia="en-GB"/>
    </w:rPr>
  </w:style>
  <w:style w:type="paragraph" w:customStyle="1" w:styleId="DocTitle">
    <w:name w:val="DocTitle"/>
    <w:next w:val="body"/>
    <w:uiPriority w:val="9"/>
    <w:semiHidden/>
    <w:qFormat/>
    <w:rsid w:val="002C69CC"/>
    <w:pPr>
      <w:keepNext/>
      <w:keepLines/>
      <w:widowControl w:val="0"/>
      <w:spacing w:before="1200"/>
    </w:pPr>
    <w:rPr>
      <w:rFonts w:eastAsia="MS PGothic"/>
      <w:b/>
      <w:bCs/>
      <w:color w:val="2F5F95"/>
      <w:sz w:val="72"/>
      <w:szCs w:val="32"/>
      <w:lang w:val="en-GB"/>
    </w:rPr>
  </w:style>
  <w:style w:type="paragraph" w:styleId="TOC7">
    <w:name w:val="toc 7"/>
    <w:basedOn w:val="Normal"/>
    <w:next w:val="Normal"/>
    <w:autoRedefine/>
    <w:uiPriority w:val="39"/>
    <w:unhideWhenUsed/>
    <w:rsid w:val="008F3187"/>
    <w:pPr>
      <w:spacing w:after="0"/>
      <w:ind w:left="1320"/>
      <w:jc w:val="left"/>
    </w:pPr>
    <w:rPr>
      <w:sz w:val="20"/>
      <w:szCs w:val="20"/>
    </w:rPr>
  </w:style>
  <w:style w:type="paragraph" w:styleId="TOC8">
    <w:name w:val="toc 8"/>
    <w:basedOn w:val="Normal"/>
    <w:next w:val="Normal"/>
    <w:autoRedefine/>
    <w:uiPriority w:val="39"/>
    <w:unhideWhenUsed/>
    <w:rsid w:val="008F3187"/>
    <w:pPr>
      <w:spacing w:after="0"/>
      <w:ind w:left="1540"/>
      <w:jc w:val="left"/>
    </w:pPr>
    <w:rPr>
      <w:sz w:val="20"/>
      <w:szCs w:val="20"/>
    </w:rPr>
  </w:style>
  <w:style w:type="paragraph" w:styleId="TOC9">
    <w:name w:val="toc 9"/>
    <w:basedOn w:val="Normal"/>
    <w:next w:val="Normal"/>
    <w:autoRedefine/>
    <w:uiPriority w:val="39"/>
    <w:unhideWhenUsed/>
    <w:rsid w:val="008F3187"/>
    <w:pPr>
      <w:spacing w:after="0"/>
      <w:ind w:left="1760"/>
      <w:jc w:val="left"/>
    </w:pPr>
    <w:rPr>
      <w:sz w:val="20"/>
      <w:szCs w:val="20"/>
    </w:rPr>
  </w:style>
  <w:style w:type="table" w:styleId="MediumGrid3-Accent3">
    <w:name w:val="Medium Grid 3 Accent 3"/>
    <w:aliases w:val="SESAR 2020 Table Style"/>
    <w:basedOn w:val="TableNormal"/>
    <w:uiPriority w:val="69"/>
    <w:rsid w:val="00BC5247"/>
    <w:tblPr>
      <w:tblStyleRowBandSize w:val="1"/>
      <w:tblStyleColBandSize w:val="1"/>
      <w:tblBorders>
        <w:top w:val="single" w:sz="4" w:space="0" w:color="4E88C7"/>
        <w:left w:val="single" w:sz="4" w:space="0" w:color="4E88C7"/>
        <w:bottom w:val="single" w:sz="4" w:space="0" w:color="4E88C7"/>
        <w:right w:val="single" w:sz="4" w:space="0" w:color="4E88C7"/>
        <w:insideH w:val="single" w:sz="4" w:space="0" w:color="4E88C7"/>
        <w:insideV w:val="dotted" w:sz="4" w:space="0" w:color="4E88C7"/>
      </w:tblBorders>
    </w:tblPr>
    <w:tcPr>
      <w:shd w:val="clear" w:color="auto" w:fill="auto"/>
    </w:tcPr>
    <w:tblStylePr w:type="firstRow">
      <w:pPr>
        <w:jc w:val="center"/>
      </w:pPr>
      <w:rPr>
        <w:b/>
        <w:bCs/>
        <w:i w:val="0"/>
        <w:iCs w:val="0"/>
        <w:color w:val="FFFFFF"/>
      </w:rPr>
      <w:tblPr/>
      <w:tcPr>
        <w:tcBorders>
          <w:top w:val="nil"/>
          <w:left w:val="nil"/>
          <w:bottom w:val="single" w:sz="12" w:space="0" w:color="4E88C7"/>
          <w:right w:val="nil"/>
          <w:insideH w:val="nil"/>
          <w:insideV w:val="nil"/>
          <w:tl2br w:val="nil"/>
          <w:tr2bl w:val="nil"/>
        </w:tcBorders>
        <w:shd w:val="clear" w:color="auto" w:fill="DBE7F3"/>
      </w:tcPr>
    </w:tblStylePr>
    <w:tblStylePr w:type="lastRow">
      <w:rPr>
        <w:b w:val="0"/>
        <w:bCs/>
        <w:i w:val="0"/>
        <w:iCs w:val="0"/>
        <w:color w:val="FFFFFF"/>
      </w:rPr>
      <w:tblPr/>
      <w:tcPr>
        <w:tcBorders>
          <w:top w:val="nil"/>
          <w:bottom w:val="single" w:sz="8" w:space="0" w:color="4E88C7"/>
        </w:tcBorders>
        <w:shd w:val="clear" w:color="auto" w:fill="auto"/>
      </w:tcPr>
    </w:tblStylePr>
    <w:tblStylePr w:type="firstCol">
      <w:rPr>
        <w:b w:val="0"/>
        <w:bCs/>
        <w:i w:val="0"/>
        <w:iCs w:val="0"/>
        <w:color w:val="FFFFFF"/>
      </w:rPr>
      <w:tblPr/>
      <w:tcPr>
        <w:tcBorders>
          <w:right w:val="nil"/>
        </w:tcBorders>
        <w:shd w:val="clear" w:color="auto" w:fill="auto"/>
      </w:tcPr>
    </w:tblStylePr>
    <w:tblStylePr w:type="lastCol">
      <w:rPr>
        <w:b w:val="0"/>
        <w:bCs/>
        <w:i w:val="0"/>
        <w:iCs w:val="0"/>
        <w:color w:val="FFFFFF"/>
      </w:rPr>
      <w:tblPr/>
      <w:tcPr>
        <w:tcBorders>
          <w:right w:val="nil"/>
        </w:tcBorders>
        <w:shd w:val="clear" w:color="auto" w:fill="auto"/>
      </w:tcPr>
    </w:tblStylePr>
    <w:tblStylePr w:type="band1Vert">
      <w:tblPr/>
      <w:tcPr>
        <w:tcBorders>
          <w:top w:val="nil"/>
          <w:left w:val="single" w:sz="4" w:space="0" w:color="4E88C7"/>
          <w:bottom w:val="single" w:sz="4" w:space="0" w:color="4E88C7"/>
          <w:right w:val="single" w:sz="4" w:space="0" w:color="4E88C7"/>
          <w:insideH w:val="nil"/>
          <w:insideV w:val="single" w:sz="4" w:space="0" w:color="4E88C7"/>
        </w:tcBorders>
        <w:shd w:val="clear" w:color="auto" w:fill="auto"/>
      </w:tcPr>
    </w:tblStylePr>
    <w:tblStylePr w:type="band2Vert">
      <w:tblPr/>
      <w:tcPr>
        <w:tcBorders>
          <w:left w:val="single" w:sz="4" w:space="0" w:color="4E88C7"/>
          <w:bottom w:val="single" w:sz="4" w:space="0" w:color="4E88C7"/>
          <w:right w:val="single" w:sz="4" w:space="0" w:color="4E88C7"/>
        </w:tcBorders>
        <w:shd w:val="clear" w:color="auto" w:fill="auto"/>
      </w:tcPr>
    </w:tblStylePr>
    <w:tblStylePr w:type="band1Horz">
      <w:tblPr/>
      <w:tcPr>
        <w:tcBorders>
          <w:top w:val="dotted" w:sz="4" w:space="0" w:color="4E88C7"/>
          <w:left w:val="nil"/>
          <w:bottom w:val="dotted" w:sz="4" w:space="0" w:color="4E88C7"/>
          <w:right w:val="nil"/>
          <w:insideH w:val="nil"/>
          <w:insideV w:val="dotted" w:sz="4" w:space="0" w:color="4E88C7"/>
          <w:tl2br w:val="nil"/>
          <w:tr2bl w:val="nil"/>
        </w:tcBorders>
        <w:shd w:val="clear" w:color="auto" w:fill="auto"/>
      </w:tcPr>
    </w:tblStylePr>
    <w:tblStylePr w:type="band2Horz">
      <w:tblPr/>
      <w:tcPr>
        <w:tcBorders>
          <w:top w:val="single" w:sz="4" w:space="0" w:color="4E88C7"/>
          <w:left w:val="nil"/>
          <w:bottom w:val="single" w:sz="4" w:space="0" w:color="4E88C7"/>
          <w:right w:val="nil"/>
        </w:tcBorders>
        <w:shd w:val="clear" w:color="auto" w:fill="auto"/>
      </w:tcPr>
    </w:tblStylePr>
  </w:style>
  <w:style w:type="paragraph" w:styleId="Caption">
    <w:name w:val="caption"/>
    <w:basedOn w:val="Normal"/>
    <w:next w:val="BodyText"/>
    <w:uiPriority w:val="2"/>
    <w:qFormat/>
    <w:rsid w:val="00A4045F"/>
    <w:rPr>
      <w:b/>
      <w:bCs/>
      <w:sz w:val="20"/>
      <w:szCs w:val="20"/>
    </w:rPr>
  </w:style>
  <w:style w:type="paragraph" w:styleId="TableofFigures">
    <w:name w:val="table of figures"/>
    <w:basedOn w:val="Normal"/>
    <w:next w:val="Normal"/>
    <w:uiPriority w:val="99"/>
    <w:unhideWhenUsed/>
    <w:rsid w:val="00A4045F"/>
  </w:style>
  <w:style w:type="paragraph" w:customStyle="1" w:styleId="Guidance">
    <w:name w:val="Guidance"/>
    <w:basedOn w:val="BodyText0"/>
    <w:link w:val="GuidanceCar"/>
    <w:uiPriority w:val="6"/>
    <w:qFormat/>
    <w:rsid w:val="00B72EA3"/>
    <w:pPr>
      <w:spacing w:before="60" w:after="60"/>
    </w:pPr>
    <w:rPr>
      <w:i/>
      <w:iCs/>
      <w:vanish/>
      <w:color w:val="333399"/>
      <w:sz w:val="18"/>
    </w:rPr>
  </w:style>
  <w:style w:type="character" w:customStyle="1" w:styleId="GuidanceCar">
    <w:name w:val="Guidance Car"/>
    <w:link w:val="Guidance"/>
    <w:uiPriority w:val="6"/>
    <w:rsid w:val="00B72EA3"/>
    <w:rPr>
      <w:i/>
      <w:iCs/>
      <w:vanish/>
      <w:color w:val="333399"/>
      <w:sz w:val="18"/>
      <w:szCs w:val="22"/>
      <w:lang w:eastAsia="en-US"/>
    </w:rPr>
  </w:style>
  <w:style w:type="paragraph" w:customStyle="1" w:styleId="GuidanceBold">
    <w:name w:val="Guidance Bold"/>
    <w:basedOn w:val="Normal"/>
    <w:link w:val="GuidanceBoldCarCar"/>
    <w:uiPriority w:val="6"/>
    <w:qFormat/>
    <w:rsid w:val="00B72EA3"/>
    <w:pPr>
      <w:spacing w:before="120" w:after="120"/>
    </w:pPr>
    <w:rPr>
      <w:b/>
      <w:bCs/>
      <w:i/>
      <w:iCs/>
      <w:vanish/>
      <w:color w:val="333399"/>
      <w:sz w:val="18"/>
    </w:rPr>
  </w:style>
  <w:style w:type="character" w:customStyle="1" w:styleId="GuidanceBoldCarCar">
    <w:name w:val="Guidance Bold Car Car"/>
    <w:link w:val="GuidanceBold"/>
    <w:uiPriority w:val="6"/>
    <w:rsid w:val="00B72EA3"/>
    <w:rPr>
      <w:b/>
      <w:bCs/>
      <w:i/>
      <w:iCs/>
      <w:vanish/>
      <w:color w:val="333399"/>
      <w:sz w:val="18"/>
      <w:szCs w:val="22"/>
      <w:lang w:eastAsia="en-US"/>
    </w:rPr>
  </w:style>
  <w:style w:type="paragraph" w:customStyle="1" w:styleId="TableTitle">
    <w:name w:val="Table Title"/>
    <w:basedOn w:val="BodyText0"/>
    <w:uiPriority w:val="8"/>
    <w:rsid w:val="00823F8C"/>
    <w:pPr>
      <w:jc w:val="center"/>
    </w:pPr>
    <w:rPr>
      <w:b/>
    </w:rPr>
  </w:style>
  <w:style w:type="character" w:styleId="BookTitle">
    <w:name w:val="Book Title"/>
    <w:uiPriority w:val="33"/>
    <w:rsid w:val="00C25418"/>
    <w:rPr>
      <w:b/>
      <w:bCs/>
      <w:smallCaps/>
      <w:spacing w:val="5"/>
    </w:rPr>
  </w:style>
  <w:style w:type="paragraph" w:customStyle="1" w:styleId="References">
    <w:name w:val="References"/>
    <w:basedOn w:val="BodyText"/>
    <w:link w:val="ReferencesChar"/>
    <w:uiPriority w:val="1"/>
    <w:qFormat/>
    <w:rsid w:val="00543237"/>
    <w:pPr>
      <w:numPr>
        <w:numId w:val="23"/>
      </w:numPr>
      <w:tabs>
        <w:tab w:val="left" w:pos="851"/>
      </w:tabs>
      <w:ind w:left="851" w:hanging="494"/>
    </w:pPr>
    <w:rPr>
      <w:lang w:eastAsia="en-GB"/>
    </w:rPr>
  </w:style>
  <w:style w:type="paragraph" w:customStyle="1" w:styleId="Listlevel2">
    <w:name w:val="List level 2"/>
    <w:basedOn w:val="ListParagraph"/>
    <w:link w:val="Listlevel2Char"/>
    <w:uiPriority w:val="1"/>
    <w:qFormat/>
    <w:rsid w:val="001C04D6"/>
    <w:pPr>
      <w:numPr>
        <w:ilvl w:val="1"/>
      </w:numPr>
    </w:pPr>
    <w:rPr>
      <w:lang w:eastAsia="en-GB"/>
    </w:rPr>
  </w:style>
  <w:style w:type="character" w:customStyle="1" w:styleId="BodyTextChar">
    <w:name w:val="BodyText Char"/>
    <w:link w:val="BodyText"/>
    <w:qFormat/>
    <w:rsid w:val="00442B3E"/>
    <w:rPr>
      <w:color w:val="59666D"/>
      <w:sz w:val="22"/>
      <w:szCs w:val="22"/>
      <w:lang w:eastAsia="en-US"/>
    </w:rPr>
  </w:style>
  <w:style w:type="character" w:customStyle="1" w:styleId="ReferencesChar">
    <w:name w:val="References Char"/>
    <w:link w:val="References"/>
    <w:uiPriority w:val="1"/>
    <w:rsid w:val="00543237"/>
    <w:rPr>
      <w:color w:val="59666D"/>
      <w:sz w:val="22"/>
      <w:szCs w:val="22"/>
      <w:lang w:eastAsia="en-US"/>
    </w:rPr>
  </w:style>
  <w:style w:type="table" w:styleId="MediumGrid3-Accent4">
    <w:name w:val="Medium Grid 3 Accent 4"/>
    <w:basedOn w:val="TableNormal"/>
    <w:uiPriority w:val="69"/>
    <w:rsid w:val="00315A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5D7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63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63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63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63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BAF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BAFFF"/>
      </w:tcPr>
    </w:tblStylePr>
  </w:style>
  <w:style w:type="character" w:customStyle="1" w:styleId="ListParagraphChar">
    <w:name w:val="List Paragraph Char"/>
    <w:link w:val="ListParagraph"/>
    <w:rsid w:val="001C04D6"/>
    <w:rPr>
      <w:color w:val="59666D"/>
      <w:sz w:val="22"/>
      <w:szCs w:val="22"/>
      <w:lang w:eastAsia="en-US"/>
    </w:rPr>
  </w:style>
  <w:style w:type="character" w:customStyle="1" w:styleId="Listlevel2Char">
    <w:name w:val="List level 2 Char"/>
    <w:link w:val="Listlevel2"/>
    <w:uiPriority w:val="1"/>
    <w:rsid w:val="001C04D6"/>
    <w:rPr>
      <w:color w:val="59666D"/>
      <w:sz w:val="22"/>
      <w:szCs w:val="22"/>
      <w:lang w:eastAsia="en-US"/>
    </w:rPr>
  </w:style>
  <w:style w:type="paragraph" w:customStyle="1" w:styleId="GuidanceBullet2">
    <w:name w:val="Guidance Bullet 2"/>
    <w:basedOn w:val="Normal"/>
    <w:next w:val="Guidance"/>
    <w:uiPriority w:val="6"/>
    <w:qFormat/>
    <w:rsid w:val="00642F0A"/>
    <w:pPr>
      <w:numPr>
        <w:numId w:val="24"/>
      </w:numPr>
      <w:spacing w:before="60" w:after="60"/>
    </w:pPr>
    <w:rPr>
      <w:i/>
      <w:iCs/>
      <w:color w:val="333399"/>
      <w:sz w:val="18"/>
      <w:szCs w:val="20"/>
    </w:rPr>
  </w:style>
  <w:style w:type="paragraph" w:customStyle="1" w:styleId="GuidanceBullet">
    <w:name w:val="Guidance Bullet"/>
    <w:basedOn w:val="Guidance"/>
    <w:link w:val="GuidanceBulletCar"/>
    <w:uiPriority w:val="6"/>
    <w:qFormat/>
    <w:rsid w:val="00642F0A"/>
    <w:pPr>
      <w:numPr>
        <w:numId w:val="25"/>
      </w:numPr>
    </w:pPr>
    <w:rPr>
      <w:szCs w:val="20"/>
    </w:rPr>
  </w:style>
  <w:style w:type="character" w:customStyle="1" w:styleId="GuidanceBulletCar">
    <w:name w:val="Guidance Bullet Car"/>
    <w:link w:val="GuidanceBullet"/>
    <w:uiPriority w:val="6"/>
    <w:rsid w:val="00642F0A"/>
    <w:rPr>
      <w:i/>
      <w:iCs/>
      <w:color w:val="333399"/>
      <w:sz w:val="18"/>
      <w:lang w:eastAsia="en-US"/>
    </w:rPr>
  </w:style>
  <w:style w:type="character" w:styleId="Emphasis">
    <w:name w:val="Emphasis"/>
    <w:uiPriority w:val="5"/>
    <w:qFormat/>
    <w:rsid w:val="00E306EC"/>
    <w:rPr>
      <w:i/>
      <w:iCs/>
    </w:rPr>
  </w:style>
  <w:style w:type="character" w:styleId="Strong">
    <w:name w:val="Strong"/>
    <w:uiPriority w:val="5"/>
    <w:qFormat/>
    <w:rsid w:val="00E306EC"/>
    <w:rPr>
      <w:b/>
      <w:bCs/>
    </w:rPr>
  </w:style>
  <w:style w:type="character" w:styleId="IntenseEmphasis">
    <w:name w:val="Intense Emphasis"/>
    <w:uiPriority w:val="5"/>
    <w:qFormat/>
    <w:rsid w:val="00E306EC"/>
    <w:rPr>
      <w:b/>
      <w:bCs/>
      <w:i/>
      <w:iCs/>
      <w:color w:val="4E88C7"/>
    </w:rPr>
  </w:style>
  <w:style w:type="paragraph" w:styleId="FootnoteText">
    <w:name w:val="footnote text"/>
    <w:basedOn w:val="Normal"/>
    <w:link w:val="FootnoteTextChar"/>
    <w:uiPriority w:val="6"/>
    <w:rsid w:val="00671759"/>
    <w:rPr>
      <w:sz w:val="20"/>
      <w:szCs w:val="20"/>
    </w:rPr>
  </w:style>
  <w:style w:type="character" w:customStyle="1" w:styleId="FootnoteTextChar">
    <w:name w:val="Footnote Text Char"/>
    <w:link w:val="FootnoteText"/>
    <w:uiPriority w:val="6"/>
    <w:rsid w:val="00671759"/>
    <w:rPr>
      <w:color w:val="59666D"/>
      <w:lang w:eastAsia="en-US"/>
    </w:rPr>
  </w:style>
  <w:style w:type="character" w:styleId="FootnoteReference">
    <w:name w:val="footnote reference"/>
    <w:uiPriority w:val="99"/>
    <w:semiHidden/>
    <w:unhideWhenUsed/>
    <w:rsid w:val="00671759"/>
    <w:rPr>
      <w:vertAlign w:val="superscript"/>
    </w:rPr>
  </w:style>
  <w:style w:type="paragraph" w:customStyle="1" w:styleId="SJUTitleSyle">
    <w:name w:val="SJUTitleSyle"/>
    <w:basedOn w:val="CoverTitle"/>
    <w:uiPriority w:val="9"/>
    <w:qFormat/>
    <w:rsid w:val="00E0421A"/>
    <w:pPr>
      <w:framePr w:wrap="around"/>
    </w:pPr>
  </w:style>
  <w:style w:type="paragraph" w:customStyle="1" w:styleId="SJUEditionStyle">
    <w:name w:val="SJUEditionStyle"/>
    <w:basedOn w:val="CoverData"/>
    <w:uiPriority w:val="9"/>
    <w:qFormat/>
    <w:rsid w:val="00DD1591"/>
  </w:style>
  <w:style w:type="character" w:styleId="FollowedHyperlink">
    <w:name w:val="FollowedHyperlink"/>
    <w:uiPriority w:val="99"/>
    <w:semiHidden/>
    <w:unhideWhenUsed/>
    <w:rsid w:val="003819C0"/>
    <w:rPr>
      <w:color w:val="800080"/>
      <w:u w:val="single"/>
    </w:rPr>
  </w:style>
  <w:style w:type="character" w:styleId="CommentReference">
    <w:name w:val="annotation reference"/>
    <w:uiPriority w:val="99"/>
    <w:semiHidden/>
    <w:unhideWhenUsed/>
    <w:rsid w:val="004D6CC8"/>
    <w:rPr>
      <w:sz w:val="16"/>
      <w:szCs w:val="16"/>
    </w:rPr>
  </w:style>
  <w:style w:type="paragraph" w:styleId="CommentText">
    <w:name w:val="annotation text"/>
    <w:basedOn w:val="Normal"/>
    <w:link w:val="CommentTextChar"/>
    <w:uiPriority w:val="99"/>
    <w:semiHidden/>
    <w:unhideWhenUsed/>
    <w:rsid w:val="004D6CC8"/>
    <w:rPr>
      <w:sz w:val="20"/>
      <w:szCs w:val="20"/>
    </w:rPr>
  </w:style>
  <w:style w:type="character" w:customStyle="1" w:styleId="CommentTextChar">
    <w:name w:val="Comment Text Char"/>
    <w:link w:val="CommentText"/>
    <w:uiPriority w:val="99"/>
    <w:semiHidden/>
    <w:rsid w:val="004D6CC8"/>
    <w:rPr>
      <w:color w:val="59666D"/>
      <w:lang w:eastAsia="en-US"/>
    </w:rPr>
  </w:style>
  <w:style w:type="paragraph" w:styleId="CommentSubject">
    <w:name w:val="annotation subject"/>
    <w:basedOn w:val="CommentText"/>
    <w:next w:val="CommentText"/>
    <w:link w:val="CommentSubjectChar"/>
    <w:uiPriority w:val="99"/>
    <w:semiHidden/>
    <w:unhideWhenUsed/>
    <w:rsid w:val="004D6CC8"/>
    <w:rPr>
      <w:b/>
      <w:bCs/>
    </w:rPr>
  </w:style>
  <w:style w:type="character" w:customStyle="1" w:styleId="CommentSubjectChar">
    <w:name w:val="Comment Subject Char"/>
    <w:link w:val="CommentSubject"/>
    <w:uiPriority w:val="99"/>
    <w:semiHidden/>
    <w:rsid w:val="004D6CC8"/>
    <w:rPr>
      <w:b/>
      <w:bCs/>
      <w:color w:val="59666D"/>
      <w:lang w:eastAsia="en-US"/>
    </w:rPr>
  </w:style>
  <w:style w:type="paragraph" w:styleId="Bibliography">
    <w:name w:val="Bibliography"/>
    <w:basedOn w:val="Normal"/>
    <w:next w:val="Normal"/>
    <w:uiPriority w:val="37"/>
    <w:semiHidden/>
    <w:unhideWhenUsed/>
    <w:rsid w:val="00267145"/>
  </w:style>
  <w:style w:type="paragraph" w:styleId="BlockText">
    <w:name w:val="Block Text"/>
    <w:basedOn w:val="Normal"/>
    <w:uiPriority w:val="99"/>
    <w:semiHidden/>
    <w:unhideWhenUsed/>
    <w:rsid w:val="0026714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67145"/>
    <w:pPr>
      <w:spacing w:after="120" w:line="480" w:lineRule="auto"/>
    </w:pPr>
  </w:style>
  <w:style w:type="character" w:customStyle="1" w:styleId="BodyText2Char">
    <w:name w:val="Body Text 2 Char"/>
    <w:basedOn w:val="DefaultParagraphFont"/>
    <w:link w:val="BodyText2"/>
    <w:uiPriority w:val="99"/>
    <w:semiHidden/>
    <w:rsid w:val="00267145"/>
    <w:rPr>
      <w:color w:val="59666D"/>
      <w:sz w:val="22"/>
      <w:szCs w:val="22"/>
      <w:lang w:val="en-GB"/>
    </w:rPr>
  </w:style>
  <w:style w:type="paragraph" w:styleId="BodyText3">
    <w:name w:val="Body Text 3"/>
    <w:basedOn w:val="Normal"/>
    <w:link w:val="BodyText3Char"/>
    <w:uiPriority w:val="99"/>
    <w:semiHidden/>
    <w:unhideWhenUsed/>
    <w:rsid w:val="00267145"/>
    <w:pPr>
      <w:spacing w:after="120"/>
    </w:pPr>
    <w:rPr>
      <w:sz w:val="16"/>
      <w:szCs w:val="16"/>
    </w:rPr>
  </w:style>
  <w:style w:type="character" w:customStyle="1" w:styleId="BodyText3Char">
    <w:name w:val="Body Text 3 Char"/>
    <w:basedOn w:val="DefaultParagraphFont"/>
    <w:link w:val="BodyText3"/>
    <w:uiPriority w:val="99"/>
    <w:semiHidden/>
    <w:rsid w:val="00267145"/>
    <w:rPr>
      <w:color w:val="59666D"/>
      <w:sz w:val="16"/>
      <w:szCs w:val="16"/>
      <w:lang w:val="en-GB"/>
    </w:rPr>
  </w:style>
  <w:style w:type="paragraph" w:styleId="BodyTextFirstIndent">
    <w:name w:val="Body Text First Indent"/>
    <w:basedOn w:val="BodyText0"/>
    <w:link w:val="BodyTextFirstIndentChar"/>
    <w:uiPriority w:val="99"/>
    <w:semiHidden/>
    <w:unhideWhenUsed/>
    <w:rsid w:val="00267145"/>
    <w:pPr>
      <w:spacing w:after="200"/>
      <w:ind w:firstLine="360"/>
    </w:pPr>
  </w:style>
  <w:style w:type="character" w:customStyle="1" w:styleId="BodyTextFirstIndentChar">
    <w:name w:val="Body Text First Indent Char"/>
    <w:basedOn w:val="BodyTextChar0"/>
    <w:link w:val="BodyTextFirstIndent"/>
    <w:uiPriority w:val="99"/>
    <w:semiHidden/>
    <w:rsid w:val="00267145"/>
    <w:rPr>
      <w:color w:val="59666D"/>
      <w:sz w:val="22"/>
      <w:szCs w:val="22"/>
      <w:lang w:val="en-GB" w:eastAsia="en-US"/>
    </w:rPr>
  </w:style>
  <w:style w:type="paragraph" w:styleId="BodyTextIndent">
    <w:name w:val="Body Text Indent"/>
    <w:basedOn w:val="Normal"/>
    <w:link w:val="BodyTextIndentChar"/>
    <w:uiPriority w:val="99"/>
    <w:semiHidden/>
    <w:unhideWhenUsed/>
    <w:rsid w:val="00267145"/>
    <w:pPr>
      <w:spacing w:after="120"/>
      <w:ind w:left="283"/>
    </w:pPr>
  </w:style>
  <w:style w:type="character" w:customStyle="1" w:styleId="BodyTextIndentChar">
    <w:name w:val="Body Text Indent Char"/>
    <w:basedOn w:val="DefaultParagraphFont"/>
    <w:link w:val="BodyTextIndent"/>
    <w:uiPriority w:val="99"/>
    <w:semiHidden/>
    <w:rsid w:val="00267145"/>
    <w:rPr>
      <w:color w:val="59666D"/>
      <w:sz w:val="22"/>
      <w:szCs w:val="22"/>
      <w:lang w:val="en-GB"/>
    </w:rPr>
  </w:style>
  <w:style w:type="paragraph" w:styleId="BodyTextFirstIndent2">
    <w:name w:val="Body Text First Indent 2"/>
    <w:basedOn w:val="BodyTextIndent"/>
    <w:link w:val="BodyTextFirstIndent2Char"/>
    <w:uiPriority w:val="99"/>
    <w:semiHidden/>
    <w:unhideWhenUsed/>
    <w:rsid w:val="0026714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67145"/>
    <w:rPr>
      <w:color w:val="59666D"/>
      <w:sz w:val="22"/>
      <w:szCs w:val="22"/>
      <w:lang w:val="en-GB"/>
    </w:rPr>
  </w:style>
  <w:style w:type="paragraph" w:styleId="BodyTextIndent2">
    <w:name w:val="Body Text Indent 2"/>
    <w:basedOn w:val="Normal"/>
    <w:link w:val="BodyTextIndent2Char"/>
    <w:uiPriority w:val="99"/>
    <w:semiHidden/>
    <w:unhideWhenUsed/>
    <w:rsid w:val="00267145"/>
    <w:pPr>
      <w:spacing w:after="120" w:line="480" w:lineRule="auto"/>
      <w:ind w:left="283"/>
    </w:pPr>
  </w:style>
  <w:style w:type="character" w:customStyle="1" w:styleId="BodyTextIndent2Char">
    <w:name w:val="Body Text Indent 2 Char"/>
    <w:basedOn w:val="DefaultParagraphFont"/>
    <w:link w:val="BodyTextIndent2"/>
    <w:uiPriority w:val="99"/>
    <w:semiHidden/>
    <w:rsid w:val="00267145"/>
    <w:rPr>
      <w:color w:val="59666D"/>
      <w:sz w:val="22"/>
      <w:szCs w:val="22"/>
      <w:lang w:val="en-GB"/>
    </w:rPr>
  </w:style>
  <w:style w:type="paragraph" w:styleId="BodyTextIndent3">
    <w:name w:val="Body Text Indent 3"/>
    <w:basedOn w:val="Normal"/>
    <w:link w:val="BodyTextIndent3Char"/>
    <w:uiPriority w:val="99"/>
    <w:semiHidden/>
    <w:unhideWhenUsed/>
    <w:rsid w:val="002671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7145"/>
    <w:rPr>
      <w:color w:val="59666D"/>
      <w:sz w:val="16"/>
      <w:szCs w:val="16"/>
      <w:lang w:val="en-GB"/>
    </w:rPr>
  </w:style>
  <w:style w:type="paragraph" w:styleId="Closing">
    <w:name w:val="Closing"/>
    <w:basedOn w:val="Normal"/>
    <w:link w:val="ClosingChar"/>
    <w:uiPriority w:val="99"/>
    <w:semiHidden/>
    <w:unhideWhenUsed/>
    <w:rsid w:val="00267145"/>
    <w:pPr>
      <w:spacing w:after="0"/>
      <w:ind w:left="4252"/>
    </w:pPr>
  </w:style>
  <w:style w:type="character" w:customStyle="1" w:styleId="ClosingChar">
    <w:name w:val="Closing Char"/>
    <w:basedOn w:val="DefaultParagraphFont"/>
    <w:link w:val="Closing"/>
    <w:uiPriority w:val="99"/>
    <w:semiHidden/>
    <w:rsid w:val="00267145"/>
    <w:rPr>
      <w:color w:val="59666D"/>
      <w:sz w:val="22"/>
      <w:szCs w:val="22"/>
      <w:lang w:val="en-GB"/>
    </w:rPr>
  </w:style>
  <w:style w:type="paragraph" w:styleId="Date">
    <w:name w:val="Date"/>
    <w:basedOn w:val="Normal"/>
    <w:next w:val="Normal"/>
    <w:link w:val="DateChar"/>
    <w:uiPriority w:val="99"/>
    <w:semiHidden/>
    <w:unhideWhenUsed/>
    <w:rsid w:val="00267145"/>
  </w:style>
  <w:style w:type="character" w:customStyle="1" w:styleId="DateChar">
    <w:name w:val="Date Char"/>
    <w:basedOn w:val="DefaultParagraphFont"/>
    <w:link w:val="Date"/>
    <w:uiPriority w:val="99"/>
    <w:semiHidden/>
    <w:rsid w:val="00267145"/>
    <w:rPr>
      <w:color w:val="59666D"/>
      <w:sz w:val="22"/>
      <w:szCs w:val="22"/>
      <w:lang w:val="en-GB"/>
    </w:rPr>
  </w:style>
  <w:style w:type="paragraph" w:styleId="DocumentMap">
    <w:name w:val="Document Map"/>
    <w:basedOn w:val="Normal"/>
    <w:link w:val="DocumentMapChar"/>
    <w:uiPriority w:val="99"/>
    <w:semiHidden/>
    <w:unhideWhenUsed/>
    <w:rsid w:val="00267145"/>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7145"/>
    <w:rPr>
      <w:rFonts w:ascii="Segoe UI" w:hAnsi="Segoe UI" w:cs="Segoe UI"/>
      <w:color w:val="59666D"/>
      <w:sz w:val="16"/>
      <w:szCs w:val="16"/>
      <w:lang w:val="en-GB"/>
    </w:rPr>
  </w:style>
  <w:style w:type="paragraph" w:styleId="EmailSignature">
    <w:name w:val="E-mail Signature"/>
    <w:basedOn w:val="Normal"/>
    <w:link w:val="EmailSignatureChar"/>
    <w:uiPriority w:val="99"/>
    <w:semiHidden/>
    <w:unhideWhenUsed/>
    <w:rsid w:val="00267145"/>
    <w:pPr>
      <w:spacing w:after="0"/>
    </w:pPr>
  </w:style>
  <w:style w:type="character" w:customStyle="1" w:styleId="EmailSignatureChar">
    <w:name w:val="Email Signature Char"/>
    <w:basedOn w:val="DefaultParagraphFont"/>
    <w:link w:val="EmailSignature"/>
    <w:uiPriority w:val="99"/>
    <w:semiHidden/>
    <w:rsid w:val="00267145"/>
    <w:rPr>
      <w:color w:val="59666D"/>
      <w:sz w:val="22"/>
      <w:szCs w:val="22"/>
      <w:lang w:val="en-GB"/>
    </w:rPr>
  </w:style>
  <w:style w:type="paragraph" w:styleId="EndnoteText">
    <w:name w:val="endnote text"/>
    <w:basedOn w:val="Normal"/>
    <w:link w:val="EndnoteTextChar"/>
    <w:uiPriority w:val="99"/>
    <w:semiHidden/>
    <w:unhideWhenUsed/>
    <w:rsid w:val="00267145"/>
    <w:pPr>
      <w:spacing w:after="0"/>
    </w:pPr>
    <w:rPr>
      <w:sz w:val="20"/>
      <w:szCs w:val="20"/>
    </w:rPr>
  </w:style>
  <w:style w:type="character" w:customStyle="1" w:styleId="EndnoteTextChar">
    <w:name w:val="Endnote Text Char"/>
    <w:basedOn w:val="DefaultParagraphFont"/>
    <w:link w:val="EndnoteText"/>
    <w:uiPriority w:val="99"/>
    <w:semiHidden/>
    <w:rsid w:val="00267145"/>
    <w:rPr>
      <w:color w:val="59666D"/>
      <w:lang w:val="en-GB"/>
    </w:rPr>
  </w:style>
  <w:style w:type="paragraph" w:styleId="EnvelopeAddress">
    <w:name w:val="envelope address"/>
    <w:basedOn w:val="Normal"/>
    <w:uiPriority w:val="99"/>
    <w:semiHidden/>
    <w:unhideWhenUsed/>
    <w:rsid w:val="0026714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7145"/>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267145"/>
    <w:pPr>
      <w:spacing w:after="0"/>
    </w:pPr>
    <w:rPr>
      <w:i/>
      <w:iCs/>
    </w:rPr>
  </w:style>
  <w:style w:type="character" w:customStyle="1" w:styleId="HTMLAddressChar">
    <w:name w:val="HTML Address Char"/>
    <w:basedOn w:val="DefaultParagraphFont"/>
    <w:link w:val="HTMLAddress"/>
    <w:uiPriority w:val="99"/>
    <w:semiHidden/>
    <w:rsid w:val="00267145"/>
    <w:rPr>
      <w:i/>
      <w:iCs/>
      <w:color w:val="59666D"/>
      <w:sz w:val="22"/>
      <w:szCs w:val="22"/>
      <w:lang w:val="en-GB"/>
    </w:rPr>
  </w:style>
  <w:style w:type="paragraph" w:styleId="HTMLPreformatted">
    <w:name w:val="HTML Preformatted"/>
    <w:basedOn w:val="Normal"/>
    <w:link w:val="HTMLPreformattedChar"/>
    <w:uiPriority w:val="99"/>
    <w:semiHidden/>
    <w:unhideWhenUsed/>
    <w:rsid w:val="0026714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7145"/>
    <w:rPr>
      <w:rFonts w:ascii="Consolas" w:hAnsi="Consolas"/>
      <w:color w:val="59666D"/>
      <w:lang w:val="en-GB"/>
    </w:rPr>
  </w:style>
  <w:style w:type="paragraph" w:styleId="Index1">
    <w:name w:val="index 1"/>
    <w:basedOn w:val="Normal"/>
    <w:next w:val="Normal"/>
    <w:autoRedefine/>
    <w:uiPriority w:val="99"/>
    <w:semiHidden/>
    <w:unhideWhenUsed/>
    <w:rsid w:val="00267145"/>
    <w:pPr>
      <w:spacing w:after="0"/>
      <w:ind w:left="220" w:hanging="220"/>
    </w:pPr>
  </w:style>
  <w:style w:type="paragraph" w:styleId="Index2">
    <w:name w:val="index 2"/>
    <w:basedOn w:val="Normal"/>
    <w:next w:val="Normal"/>
    <w:autoRedefine/>
    <w:uiPriority w:val="99"/>
    <w:semiHidden/>
    <w:unhideWhenUsed/>
    <w:rsid w:val="00267145"/>
    <w:pPr>
      <w:spacing w:after="0"/>
      <w:ind w:left="440" w:hanging="220"/>
    </w:pPr>
  </w:style>
  <w:style w:type="paragraph" w:styleId="Index3">
    <w:name w:val="index 3"/>
    <w:basedOn w:val="Normal"/>
    <w:next w:val="Normal"/>
    <w:autoRedefine/>
    <w:uiPriority w:val="99"/>
    <w:semiHidden/>
    <w:unhideWhenUsed/>
    <w:rsid w:val="00267145"/>
    <w:pPr>
      <w:spacing w:after="0"/>
      <w:ind w:left="660" w:hanging="220"/>
    </w:pPr>
  </w:style>
  <w:style w:type="paragraph" w:styleId="Index4">
    <w:name w:val="index 4"/>
    <w:basedOn w:val="Normal"/>
    <w:next w:val="Normal"/>
    <w:autoRedefine/>
    <w:uiPriority w:val="99"/>
    <w:semiHidden/>
    <w:unhideWhenUsed/>
    <w:rsid w:val="00267145"/>
    <w:pPr>
      <w:spacing w:after="0"/>
      <w:ind w:left="880" w:hanging="220"/>
    </w:pPr>
  </w:style>
  <w:style w:type="paragraph" w:styleId="Index5">
    <w:name w:val="index 5"/>
    <w:basedOn w:val="Normal"/>
    <w:next w:val="Normal"/>
    <w:autoRedefine/>
    <w:uiPriority w:val="99"/>
    <w:semiHidden/>
    <w:unhideWhenUsed/>
    <w:rsid w:val="00267145"/>
    <w:pPr>
      <w:spacing w:after="0"/>
      <w:ind w:left="1100" w:hanging="220"/>
    </w:pPr>
  </w:style>
  <w:style w:type="paragraph" w:styleId="Index6">
    <w:name w:val="index 6"/>
    <w:basedOn w:val="Normal"/>
    <w:next w:val="Normal"/>
    <w:autoRedefine/>
    <w:uiPriority w:val="99"/>
    <w:semiHidden/>
    <w:unhideWhenUsed/>
    <w:rsid w:val="00267145"/>
    <w:pPr>
      <w:spacing w:after="0"/>
      <w:ind w:left="1320" w:hanging="220"/>
    </w:pPr>
  </w:style>
  <w:style w:type="paragraph" w:styleId="Index7">
    <w:name w:val="index 7"/>
    <w:basedOn w:val="Normal"/>
    <w:next w:val="Normal"/>
    <w:autoRedefine/>
    <w:uiPriority w:val="99"/>
    <w:semiHidden/>
    <w:unhideWhenUsed/>
    <w:rsid w:val="00267145"/>
    <w:pPr>
      <w:spacing w:after="0"/>
      <w:ind w:left="1540" w:hanging="220"/>
    </w:pPr>
  </w:style>
  <w:style w:type="paragraph" w:styleId="Index8">
    <w:name w:val="index 8"/>
    <w:basedOn w:val="Normal"/>
    <w:next w:val="Normal"/>
    <w:autoRedefine/>
    <w:uiPriority w:val="99"/>
    <w:semiHidden/>
    <w:unhideWhenUsed/>
    <w:rsid w:val="00267145"/>
    <w:pPr>
      <w:spacing w:after="0"/>
      <w:ind w:left="1760" w:hanging="220"/>
    </w:pPr>
  </w:style>
  <w:style w:type="paragraph" w:styleId="Index9">
    <w:name w:val="index 9"/>
    <w:basedOn w:val="Normal"/>
    <w:next w:val="Normal"/>
    <w:autoRedefine/>
    <w:uiPriority w:val="99"/>
    <w:semiHidden/>
    <w:unhideWhenUsed/>
    <w:rsid w:val="00267145"/>
    <w:pPr>
      <w:spacing w:after="0"/>
      <w:ind w:left="1980" w:hanging="220"/>
    </w:pPr>
  </w:style>
  <w:style w:type="paragraph" w:styleId="IndexHeading">
    <w:name w:val="index heading"/>
    <w:basedOn w:val="Normal"/>
    <w:next w:val="Index1"/>
    <w:uiPriority w:val="99"/>
    <w:semiHidden/>
    <w:unhideWhenUsed/>
    <w:rsid w:val="00267145"/>
    <w:rPr>
      <w:rFonts w:asciiTheme="majorHAnsi" w:eastAsiaTheme="majorEastAsia" w:hAnsiTheme="majorHAnsi" w:cstheme="majorBidi"/>
      <w:b/>
      <w:bCs/>
    </w:rPr>
  </w:style>
  <w:style w:type="paragraph" w:styleId="IntenseQuote">
    <w:name w:val="Intense Quote"/>
    <w:basedOn w:val="Normal"/>
    <w:next w:val="Normal"/>
    <w:link w:val="IntenseQuoteChar"/>
    <w:uiPriority w:val="9"/>
    <w:qFormat/>
    <w:rsid w:val="0026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
    <w:rsid w:val="00267145"/>
    <w:rPr>
      <w:i/>
      <w:iCs/>
      <w:color w:val="4F81BD" w:themeColor="accent1"/>
      <w:sz w:val="22"/>
      <w:szCs w:val="22"/>
      <w:lang w:val="en-GB"/>
    </w:rPr>
  </w:style>
  <w:style w:type="paragraph" w:styleId="List">
    <w:name w:val="List"/>
    <w:basedOn w:val="Normal"/>
    <w:uiPriority w:val="99"/>
    <w:semiHidden/>
    <w:unhideWhenUsed/>
    <w:rsid w:val="00267145"/>
    <w:pPr>
      <w:ind w:left="283" w:hanging="283"/>
      <w:contextualSpacing/>
    </w:pPr>
  </w:style>
  <w:style w:type="paragraph" w:styleId="List2">
    <w:name w:val="List 2"/>
    <w:basedOn w:val="Normal"/>
    <w:uiPriority w:val="99"/>
    <w:semiHidden/>
    <w:unhideWhenUsed/>
    <w:rsid w:val="00267145"/>
    <w:pPr>
      <w:ind w:left="566" w:hanging="283"/>
      <w:contextualSpacing/>
    </w:pPr>
  </w:style>
  <w:style w:type="paragraph" w:styleId="List3">
    <w:name w:val="List 3"/>
    <w:basedOn w:val="Normal"/>
    <w:uiPriority w:val="99"/>
    <w:semiHidden/>
    <w:unhideWhenUsed/>
    <w:rsid w:val="00267145"/>
    <w:pPr>
      <w:ind w:left="849" w:hanging="283"/>
      <w:contextualSpacing/>
    </w:pPr>
  </w:style>
  <w:style w:type="paragraph" w:styleId="List4">
    <w:name w:val="List 4"/>
    <w:basedOn w:val="Normal"/>
    <w:uiPriority w:val="99"/>
    <w:semiHidden/>
    <w:unhideWhenUsed/>
    <w:rsid w:val="00267145"/>
    <w:pPr>
      <w:ind w:left="1132" w:hanging="283"/>
      <w:contextualSpacing/>
    </w:pPr>
  </w:style>
  <w:style w:type="paragraph" w:styleId="List5">
    <w:name w:val="List 5"/>
    <w:basedOn w:val="Normal"/>
    <w:uiPriority w:val="99"/>
    <w:semiHidden/>
    <w:unhideWhenUsed/>
    <w:rsid w:val="00267145"/>
    <w:pPr>
      <w:ind w:left="1415" w:hanging="283"/>
      <w:contextualSpacing/>
    </w:pPr>
  </w:style>
  <w:style w:type="paragraph" w:styleId="ListBullet">
    <w:name w:val="List Bullet"/>
    <w:basedOn w:val="Normal"/>
    <w:uiPriority w:val="99"/>
    <w:semiHidden/>
    <w:unhideWhenUsed/>
    <w:rsid w:val="00267145"/>
    <w:pPr>
      <w:numPr>
        <w:numId w:val="9"/>
      </w:numPr>
      <w:contextualSpacing/>
    </w:pPr>
  </w:style>
  <w:style w:type="paragraph" w:styleId="ListBullet2">
    <w:name w:val="List Bullet 2"/>
    <w:basedOn w:val="Normal"/>
    <w:uiPriority w:val="99"/>
    <w:semiHidden/>
    <w:unhideWhenUsed/>
    <w:rsid w:val="00267145"/>
    <w:pPr>
      <w:numPr>
        <w:numId w:val="10"/>
      </w:numPr>
      <w:contextualSpacing/>
    </w:pPr>
  </w:style>
  <w:style w:type="paragraph" w:styleId="ListBullet3">
    <w:name w:val="List Bullet 3"/>
    <w:basedOn w:val="Normal"/>
    <w:uiPriority w:val="99"/>
    <w:semiHidden/>
    <w:unhideWhenUsed/>
    <w:rsid w:val="00267145"/>
    <w:pPr>
      <w:numPr>
        <w:numId w:val="11"/>
      </w:numPr>
      <w:contextualSpacing/>
    </w:pPr>
  </w:style>
  <w:style w:type="paragraph" w:styleId="ListBullet4">
    <w:name w:val="List Bullet 4"/>
    <w:basedOn w:val="Normal"/>
    <w:uiPriority w:val="99"/>
    <w:semiHidden/>
    <w:unhideWhenUsed/>
    <w:rsid w:val="00267145"/>
    <w:pPr>
      <w:numPr>
        <w:numId w:val="12"/>
      </w:numPr>
      <w:contextualSpacing/>
    </w:pPr>
  </w:style>
  <w:style w:type="paragraph" w:styleId="ListBullet5">
    <w:name w:val="List Bullet 5"/>
    <w:basedOn w:val="Normal"/>
    <w:uiPriority w:val="99"/>
    <w:semiHidden/>
    <w:unhideWhenUsed/>
    <w:rsid w:val="00267145"/>
    <w:pPr>
      <w:numPr>
        <w:numId w:val="13"/>
      </w:numPr>
      <w:contextualSpacing/>
    </w:pPr>
  </w:style>
  <w:style w:type="paragraph" w:styleId="ListContinue">
    <w:name w:val="List Continue"/>
    <w:basedOn w:val="Normal"/>
    <w:uiPriority w:val="99"/>
    <w:semiHidden/>
    <w:unhideWhenUsed/>
    <w:rsid w:val="00267145"/>
    <w:pPr>
      <w:spacing w:after="120"/>
      <w:ind w:left="283"/>
      <w:contextualSpacing/>
    </w:pPr>
  </w:style>
  <w:style w:type="paragraph" w:styleId="ListContinue2">
    <w:name w:val="List Continue 2"/>
    <w:basedOn w:val="Normal"/>
    <w:uiPriority w:val="99"/>
    <w:semiHidden/>
    <w:unhideWhenUsed/>
    <w:rsid w:val="00267145"/>
    <w:pPr>
      <w:spacing w:after="120"/>
      <w:ind w:left="566"/>
      <w:contextualSpacing/>
    </w:pPr>
  </w:style>
  <w:style w:type="paragraph" w:styleId="ListContinue3">
    <w:name w:val="List Continue 3"/>
    <w:basedOn w:val="Normal"/>
    <w:uiPriority w:val="99"/>
    <w:semiHidden/>
    <w:unhideWhenUsed/>
    <w:rsid w:val="00267145"/>
    <w:pPr>
      <w:spacing w:after="120"/>
      <w:ind w:left="849"/>
      <w:contextualSpacing/>
    </w:pPr>
  </w:style>
  <w:style w:type="paragraph" w:styleId="ListContinue4">
    <w:name w:val="List Continue 4"/>
    <w:basedOn w:val="Normal"/>
    <w:uiPriority w:val="99"/>
    <w:semiHidden/>
    <w:unhideWhenUsed/>
    <w:rsid w:val="00267145"/>
    <w:pPr>
      <w:spacing w:after="120"/>
      <w:ind w:left="1132"/>
      <w:contextualSpacing/>
    </w:pPr>
  </w:style>
  <w:style w:type="paragraph" w:styleId="ListContinue5">
    <w:name w:val="List Continue 5"/>
    <w:basedOn w:val="Normal"/>
    <w:uiPriority w:val="99"/>
    <w:semiHidden/>
    <w:unhideWhenUsed/>
    <w:rsid w:val="00267145"/>
    <w:pPr>
      <w:spacing w:after="120"/>
      <w:ind w:left="1415"/>
      <w:contextualSpacing/>
    </w:pPr>
  </w:style>
  <w:style w:type="paragraph" w:styleId="ListNumber">
    <w:name w:val="List Number"/>
    <w:basedOn w:val="Normal"/>
    <w:uiPriority w:val="99"/>
    <w:semiHidden/>
    <w:unhideWhenUsed/>
    <w:rsid w:val="00267145"/>
    <w:pPr>
      <w:numPr>
        <w:numId w:val="14"/>
      </w:numPr>
      <w:contextualSpacing/>
    </w:pPr>
  </w:style>
  <w:style w:type="paragraph" w:styleId="ListNumber2">
    <w:name w:val="List Number 2"/>
    <w:basedOn w:val="Normal"/>
    <w:uiPriority w:val="99"/>
    <w:semiHidden/>
    <w:unhideWhenUsed/>
    <w:rsid w:val="00267145"/>
    <w:pPr>
      <w:numPr>
        <w:numId w:val="15"/>
      </w:numPr>
      <w:contextualSpacing/>
    </w:pPr>
  </w:style>
  <w:style w:type="paragraph" w:styleId="ListNumber3">
    <w:name w:val="List Number 3"/>
    <w:basedOn w:val="Normal"/>
    <w:uiPriority w:val="99"/>
    <w:semiHidden/>
    <w:unhideWhenUsed/>
    <w:rsid w:val="00267145"/>
    <w:pPr>
      <w:numPr>
        <w:numId w:val="16"/>
      </w:numPr>
      <w:contextualSpacing/>
    </w:pPr>
  </w:style>
  <w:style w:type="paragraph" w:styleId="ListNumber4">
    <w:name w:val="List Number 4"/>
    <w:basedOn w:val="Normal"/>
    <w:uiPriority w:val="99"/>
    <w:semiHidden/>
    <w:unhideWhenUsed/>
    <w:rsid w:val="00267145"/>
    <w:pPr>
      <w:numPr>
        <w:numId w:val="17"/>
      </w:numPr>
      <w:contextualSpacing/>
    </w:pPr>
  </w:style>
  <w:style w:type="paragraph" w:styleId="ListNumber5">
    <w:name w:val="List Number 5"/>
    <w:basedOn w:val="Normal"/>
    <w:uiPriority w:val="99"/>
    <w:semiHidden/>
    <w:unhideWhenUsed/>
    <w:rsid w:val="00267145"/>
    <w:pPr>
      <w:numPr>
        <w:numId w:val="18"/>
      </w:numPr>
      <w:contextualSpacing/>
    </w:pPr>
  </w:style>
  <w:style w:type="paragraph" w:styleId="MacroText">
    <w:name w:val="macro"/>
    <w:link w:val="MacroTextChar"/>
    <w:uiPriority w:val="99"/>
    <w:semiHidden/>
    <w:unhideWhenUsed/>
    <w:rsid w:val="0026714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olor w:val="59666D"/>
      <w:lang w:val="en-GB"/>
    </w:rPr>
  </w:style>
  <w:style w:type="character" w:customStyle="1" w:styleId="MacroTextChar">
    <w:name w:val="Macro Text Char"/>
    <w:basedOn w:val="DefaultParagraphFont"/>
    <w:link w:val="MacroText"/>
    <w:uiPriority w:val="99"/>
    <w:semiHidden/>
    <w:rsid w:val="00267145"/>
    <w:rPr>
      <w:rFonts w:ascii="Consolas" w:hAnsi="Consolas"/>
      <w:color w:val="59666D"/>
      <w:lang w:val="en-GB"/>
    </w:rPr>
  </w:style>
  <w:style w:type="paragraph" w:styleId="MessageHeader">
    <w:name w:val="Message Header"/>
    <w:basedOn w:val="Normal"/>
    <w:link w:val="MessageHeaderChar"/>
    <w:uiPriority w:val="99"/>
    <w:semiHidden/>
    <w:unhideWhenUsed/>
    <w:rsid w:val="0026714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7145"/>
    <w:rPr>
      <w:rFonts w:asciiTheme="majorHAnsi" w:eastAsiaTheme="majorEastAsia" w:hAnsiTheme="majorHAnsi" w:cstheme="majorBidi"/>
      <w:color w:val="59666D"/>
      <w:sz w:val="24"/>
      <w:szCs w:val="24"/>
      <w:shd w:val="pct20" w:color="auto" w:fill="auto"/>
      <w:lang w:val="en-GB"/>
    </w:rPr>
  </w:style>
  <w:style w:type="paragraph" w:styleId="NormalWeb">
    <w:name w:val="Normal (Web)"/>
    <w:basedOn w:val="Normal"/>
    <w:uiPriority w:val="99"/>
    <w:unhideWhenUsed/>
    <w:rsid w:val="00267145"/>
    <w:rPr>
      <w:rFonts w:ascii="Times New Roman" w:hAnsi="Times New Roman"/>
      <w:sz w:val="24"/>
      <w:szCs w:val="24"/>
    </w:rPr>
  </w:style>
  <w:style w:type="paragraph" w:styleId="NormalIndent">
    <w:name w:val="Normal Indent"/>
    <w:basedOn w:val="Normal"/>
    <w:uiPriority w:val="99"/>
    <w:semiHidden/>
    <w:unhideWhenUsed/>
    <w:rsid w:val="00267145"/>
    <w:pPr>
      <w:ind w:left="720"/>
    </w:pPr>
  </w:style>
  <w:style w:type="paragraph" w:styleId="NoteHeading">
    <w:name w:val="Note Heading"/>
    <w:basedOn w:val="Normal"/>
    <w:next w:val="Normal"/>
    <w:link w:val="NoteHeadingChar"/>
    <w:uiPriority w:val="99"/>
    <w:semiHidden/>
    <w:unhideWhenUsed/>
    <w:rsid w:val="00267145"/>
    <w:pPr>
      <w:spacing w:after="0"/>
    </w:pPr>
  </w:style>
  <w:style w:type="character" w:customStyle="1" w:styleId="NoteHeadingChar">
    <w:name w:val="Note Heading Char"/>
    <w:basedOn w:val="DefaultParagraphFont"/>
    <w:link w:val="NoteHeading"/>
    <w:uiPriority w:val="99"/>
    <w:semiHidden/>
    <w:rsid w:val="00267145"/>
    <w:rPr>
      <w:color w:val="59666D"/>
      <w:sz w:val="22"/>
      <w:szCs w:val="22"/>
      <w:lang w:val="en-GB"/>
    </w:rPr>
  </w:style>
  <w:style w:type="paragraph" w:styleId="PlainText">
    <w:name w:val="Plain Text"/>
    <w:basedOn w:val="Normal"/>
    <w:link w:val="PlainTextChar"/>
    <w:uiPriority w:val="99"/>
    <w:semiHidden/>
    <w:unhideWhenUsed/>
    <w:rsid w:val="0026714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67145"/>
    <w:rPr>
      <w:rFonts w:ascii="Consolas" w:hAnsi="Consolas"/>
      <w:color w:val="59666D"/>
      <w:sz w:val="21"/>
      <w:szCs w:val="21"/>
      <w:lang w:val="en-GB"/>
    </w:rPr>
  </w:style>
  <w:style w:type="paragraph" w:styleId="Quote">
    <w:name w:val="Quote"/>
    <w:basedOn w:val="Normal"/>
    <w:next w:val="Normal"/>
    <w:link w:val="QuoteChar"/>
    <w:uiPriority w:val="9"/>
    <w:qFormat/>
    <w:rsid w:val="0026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
    <w:rsid w:val="00267145"/>
    <w:rPr>
      <w:i/>
      <w:iCs/>
      <w:color w:val="404040" w:themeColor="text1" w:themeTint="BF"/>
      <w:sz w:val="22"/>
      <w:szCs w:val="22"/>
      <w:lang w:val="en-GB"/>
    </w:rPr>
  </w:style>
  <w:style w:type="paragraph" w:styleId="Salutation">
    <w:name w:val="Salutation"/>
    <w:basedOn w:val="Normal"/>
    <w:next w:val="Normal"/>
    <w:link w:val="SalutationChar"/>
    <w:uiPriority w:val="99"/>
    <w:semiHidden/>
    <w:unhideWhenUsed/>
    <w:rsid w:val="00267145"/>
  </w:style>
  <w:style w:type="character" w:customStyle="1" w:styleId="SalutationChar">
    <w:name w:val="Salutation Char"/>
    <w:basedOn w:val="DefaultParagraphFont"/>
    <w:link w:val="Salutation"/>
    <w:uiPriority w:val="99"/>
    <w:semiHidden/>
    <w:rsid w:val="00267145"/>
    <w:rPr>
      <w:color w:val="59666D"/>
      <w:sz w:val="22"/>
      <w:szCs w:val="22"/>
      <w:lang w:val="en-GB"/>
    </w:rPr>
  </w:style>
  <w:style w:type="paragraph" w:styleId="Signature">
    <w:name w:val="Signature"/>
    <w:basedOn w:val="Normal"/>
    <w:link w:val="SignatureChar"/>
    <w:uiPriority w:val="99"/>
    <w:semiHidden/>
    <w:unhideWhenUsed/>
    <w:rsid w:val="00267145"/>
    <w:pPr>
      <w:spacing w:after="0"/>
      <w:ind w:left="4252"/>
    </w:pPr>
  </w:style>
  <w:style w:type="character" w:customStyle="1" w:styleId="SignatureChar">
    <w:name w:val="Signature Char"/>
    <w:basedOn w:val="DefaultParagraphFont"/>
    <w:link w:val="Signature"/>
    <w:uiPriority w:val="99"/>
    <w:semiHidden/>
    <w:rsid w:val="00267145"/>
    <w:rPr>
      <w:color w:val="59666D"/>
      <w:sz w:val="22"/>
      <w:szCs w:val="22"/>
      <w:lang w:val="en-GB"/>
    </w:rPr>
  </w:style>
  <w:style w:type="paragraph" w:styleId="TableofAuthorities">
    <w:name w:val="table of authorities"/>
    <w:basedOn w:val="Normal"/>
    <w:next w:val="Normal"/>
    <w:uiPriority w:val="99"/>
    <w:semiHidden/>
    <w:unhideWhenUsed/>
    <w:rsid w:val="00267145"/>
    <w:pPr>
      <w:spacing w:after="0"/>
      <w:ind w:left="220" w:hanging="220"/>
    </w:pPr>
  </w:style>
  <w:style w:type="paragraph" w:styleId="TOAHeading">
    <w:name w:val="toa heading"/>
    <w:basedOn w:val="Normal"/>
    <w:next w:val="Normal"/>
    <w:uiPriority w:val="99"/>
    <w:semiHidden/>
    <w:unhideWhenUsed/>
    <w:rsid w:val="00267145"/>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DA1715"/>
    <w:rPr>
      <w:color w:val="59666D"/>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21889">
      <w:bodyDiv w:val="1"/>
      <w:marLeft w:val="0"/>
      <w:marRight w:val="0"/>
      <w:marTop w:val="0"/>
      <w:marBottom w:val="0"/>
      <w:divBdr>
        <w:top w:val="none" w:sz="0" w:space="0" w:color="auto"/>
        <w:left w:val="none" w:sz="0" w:space="0" w:color="auto"/>
        <w:bottom w:val="none" w:sz="0" w:space="0" w:color="auto"/>
        <w:right w:val="none" w:sz="0" w:space="0" w:color="auto"/>
      </w:divBdr>
    </w:div>
    <w:div w:id="1577780977">
      <w:bodyDiv w:val="1"/>
      <w:marLeft w:val="0"/>
      <w:marRight w:val="0"/>
      <w:marTop w:val="0"/>
      <w:marBottom w:val="0"/>
      <w:divBdr>
        <w:top w:val="none" w:sz="0" w:space="0" w:color="auto"/>
        <w:left w:val="none" w:sz="0" w:space="0" w:color="auto"/>
        <w:bottom w:val="none" w:sz="0" w:space="0" w:color="auto"/>
        <w:right w:val="none" w:sz="0" w:space="0" w:color="auto"/>
      </w:divBdr>
    </w:div>
    <w:div w:id="1762793668">
      <w:bodyDiv w:val="1"/>
      <w:marLeft w:val="0"/>
      <w:marRight w:val="0"/>
      <w:marTop w:val="0"/>
      <w:marBottom w:val="0"/>
      <w:divBdr>
        <w:top w:val="none" w:sz="0" w:space="0" w:color="auto"/>
        <w:left w:val="none" w:sz="0" w:space="0" w:color="auto"/>
        <w:bottom w:val="none" w:sz="0" w:space="0" w:color="auto"/>
        <w:right w:val="none" w:sz="0" w:space="0" w:color="auto"/>
      </w:divBdr>
    </w:div>
    <w:div w:id="20071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ntTable" Target="fontTable.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gieu\Downloads\Industrial%20Research%20Document%20template%20(2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C883E0E1AD42D8AEBAB0E187CC6D48"/>
        <w:category>
          <w:name w:val="General"/>
          <w:gallery w:val="placeholder"/>
        </w:category>
        <w:types>
          <w:type w:val="bbPlcHdr"/>
        </w:types>
        <w:behaviors>
          <w:behavior w:val="content"/>
        </w:behaviors>
        <w:guid w:val="{2AA8CB56-694E-4482-B84A-35C45F4C27C1}"/>
      </w:docPartPr>
      <w:docPartBody>
        <w:p w:rsidR="007D5BDA" w:rsidRDefault="00005D6E" w:rsidP="00005D6E">
          <w:pPr>
            <w:pStyle w:val="4EC883E0E1AD42D8AEBAB0E187CC6D48"/>
          </w:pPr>
          <w:r w:rsidRPr="00075F84">
            <w:rPr>
              <w:rStyle w:val="PlaceholderText"/>
            </w:rPr>
            <w:t>[Title]</w:t>
          </w:r>
        </w:p>
      </w:docPartBody>
    </w:docPart>
    <w:docPart>
      <w:docPartPr>
        <w:name w:val="CAFBA5BEE03C4C9A803B62999BE417F7"/>
        <w:category>
          <w:name w:val="General"/>
          <w:gallery w:val="placeholder"/>
        </w:category>
        <w:types>
          <w:type w:val="bbPlcHdr"/>
        </w:types>
        <w:behaviors>
          <w:behavior w:val="content"/>
        </w:behaviors>
        <w:guid w:val="{1C0BDDB5-2370-4DCA-BE45-41AB1D1305C0}"/>
      </w:docPartPr>
      <w:docPartBody>
        <w:p w:rsidR="007D5BDA" w:rsidRDefault="00005D6E" w:rsidP="00005D6E">
          <w:pPr>
            <w:pStyle w:val="CAFBA5BEE03C4C9A803B62999BE417F7"/>
          </w:pPr>
          <w:r>
            <w:t>[</w:t>
          </w:r>
          <w:r w:rsidRPr="00075F84">
            <w:rPr>
              <w:rStyle w:val="PlaceholderText"/>
            </w:rPr>
            <w:t>DX.X</w:t>
          </w:r>
          <w:r>
            <w:rPr>
              <w:rStyle w:val="PlaceholderText"/>
            </w:rPr>
            <w:t>]</w:t>
          </w:r>
        </w:p>
      </w:docPartBody>
    </w:docPart>
    <w:docPart>
      <w:docPartPr>
        <w:name w:val="1AA776960B144375BBF00711D2A0B3CD"/>
        <w:category>
          <w:name w:val="General"/>
          <w:gallery w:val="placeholder"/>
        </w:category>
        <w:types>
          <w:type w:val="bbPlcHdr"/>
        </w:types>
        <w:behaviors>
          <w:behavior w:val="content"/>
        </w:behaviors>
        <w:guid w:val="{CAA6EAE7-3350-433D-A5C7-AF89719FA18F}"/>
      </w:docPartPr>
      <w:docPartBody>
        <w:p w:rsidR="007D5BDA" w:rsidRDefault="00005D6E" w:rsidP="00005D6E">
          <w:pPr>
            <w:pStyle w:val="1AA776960B144375BBF00711D2A0B3CD"/>
          </w:pPr>
          <w:r>
            <w:t>[</w:t>
          </w:r>
          <w:r>
            <w:rPr>
              <w:rStyle w:val="PlaceholderText"/>
            </w:rPr>
            <w:t>Click or tap here to enter Project Acronym]</w:t>
          </w:r>
        </w:p>
      </w:docPartBody>
    </w:docPart>
    <w:docPart>
      <w:docPartPr>
        <w:name w:val="C63B9052C6764945A277BC6B7B5413A1"/>
        <w:category>
          <w:name w:val="General"/>
          <w:gallery w:val="placeholder"/>
        </w:category>
        <w:types>
          <w:type w:val="bbPlcHdr"/>
        </w:types>
        <w:behaviors>
          <w:behavior w:val="content"/>
        </w:behaviors>
        <w:guid w:val="{927E39F2-38F8-4C76-AF9F-2D13E726999E}"/>
      </w:docPartPr>
      <w:docPartBody>
        <w:p w:rsidR="007D5BDA" w:rsidRDefault="00005D6E" w:rsidP="00005D6E">
          <w:pPr>
            <w:pStyle w:val="C63B9052C6764945A277BC6B7B5413A1"/>
          </w:pPr>
          <w:r w:rsidRPr="00F27C40">
            <w:rPr>
              <w:rStyle w:val="PlaceholderText"/>
            </w:rPr>
            <w:t>Click or tap here to enter text.</w:t>
          </w:r>
        </w:p>
      </w:docPartBody>
    </w:docPart>
    <w:docPart>
      <w:docPartPr>
        <w:name w:val="719C507AB2644CC8947F55E4F593C4AE"/>
        <w:category>
          <w:name w:val="General"/>
          <w:gallery w:val="placeholder"/>
        </w:category>
        <w:types>
          <w:type w:val="bbPlcHdr"/>
        </w:types>
        <w:behaviors>
          <w:behavior w:val="content"/>
        </w:behaviors>
        <w:guid w:val="{B1BB6949-97B3-4B3A-A01D-F1F4DA9530C6}"/>
      </w:docPartPr>
      <w:docPartBody>
        <w:p w:rsidR="007D5BDA" w:rsidRDefault="00005D6E" w:rsidP="00005D6E">
          <w:pPr>
            <w:pStyle w:val="719C507AB2644CC8947F55E4F593C4AE"/>
          </w:pPr>
          <w:r>
            <w:t>[</w:t>
          </w:r>
          <w:r w:rsidRPr="008A27F5">
            <w:rPr>
              <w:rStyle w:val="PlaceholderText"/>
            </w:rPr>
            <w:t>Click or tap here to enter Topic</w:t>
          </w:r>
          <w:r>
            <w:rPr>
              <w:rStyle w:val="PlaceholderText"/>
            </w:rPr>
            <w:t>]</w:t>
          </w:r>
        </w:p>
      </w:docPartBody>
    </w:docPart>
    <w:docPart>
      <w:docPartPr>
        <w:name w:val="FD5C62D4975B4A589CDC5A9FBA90FEEE"/>
        <w:category>
          <w:name w:val="General"/>
          <w:gallery w:val="placeholder"/>
        </w:category>
        <w:types>
          <w:type w:val="bbPlcHdr"/>
        </w:types>
        <w:behaviors>
          <w:behavior w:val="content"/>
        </w:behaviors>
        <w:guid w:val="{57477212-8000-4EA4-B15E-9033035A7307}"/>
      </w:docPartPr>
      <w:docPartBody>
        <w:p w:rsidR="007D5BDA" w:rsidRDefault="00005D6E" w:rsidP="00005D6E">
          <w:pPr>
            <w:pStyle w:val="FD5C62D4975B4A589CDC5A9FBA90FEEE"/>
          </w:pPr>
          <w:r>
            <w:t>[</w:t>
          </w:r>
          <w:r w:rsidRPr="00E47FAF">
            <w:rPr>
              <w:rStyle w:val="PlaceholderText"/>
            </w:rPr>
            <w:t xml:space="preserve">Click or tap here to </w:t>
          </w:r>
          <w:r>
            <w:rPr>
              <w:rStyle w:val="PlaceholderText"/>
            </w:rPr>
            <w:t>enter Coordinator]</w:t>
          </w:r>
        </w:p>
      </w:docPartBody>
    </w:docPart>
    <w:docPart>
      <w:docPartPr>
        <w:name w:val="0FC62D8B5CB24A62A05B36F2A015C171"/>
        <w:category>
          <w:name w:val="General"/>
          <w:gallery w:val="placeholder"/>
        </w:category>
        <w:types>
          <w:type w:val="bbPlcHdr"/>
        </w:types>
        <w:behaviors>
          <w:behavior w:val="content"/>
        </w:behaviors>
        <w:guid w:val="{34C94286-9252-4BA9-B626-AA615E59083B}"/>
      </w:docPartPr>
      <w:docPartBody>
        <w:p w:rsidR="007D5BDA" w:rsidRDefault="00005D6E" w:rsidP="00005D6E">
          <w:pPr>
            <w:pStyle w:val="0FC62D8B5CB24A62A05B36F2A015C171"/>
          </w:pPr>
          <w:r>
            <w:t>[</w:t>
          </w:r>
          <w:r>
            <w:rPr>
              <w:rStyle w:val="PlaceholderText"/>
            </w:rPr>
            <w:t>Click or tap to enter a date]</w:t>
          </w:r>
        </w:p>
      </w:docPartBody>
    </w:docPart>
    <w:docPart>
      <w:docPartPr>
        <w:name w:val="6C521E40646446DA9B5C5803162C13A3"/>
        <w:category>
          <w:name w:val="General"/>
          <w:gallery w:val="placeholder"/>
        </w:category>
        <w:types>
          <w:type w:val="bbPlcHdr"/>
        </w:types>
        <w:behaviors>
          <w:behavior w:val="content"/>
        </w:behaviors>
        <w:guid w:val="{848239D7-7C5C-4CB2-B4E8-B657BF43388B}"/>
      </w:docPartPr>
      <w:docPartBody>
        <w:p w:rsidR="007D5BDA" w:rsidRDefault="00005D6E" w:rsidP="00005D6E">
          <w:pPr>
            <w:pStyle w:val="6C521E40646446DA9B5C5803162C13A3"/>
          </w:pPr>
          <w:r w:rsidRPr="008D085A">
            <w:rPr>
              <w:rStyle w:val="PlaceholderText"/>
            </w:rPr>
            <w:t>[Edition Number]</w:t>
          </w:r>
        </w:p>
      </w:docPartBody>
    </w:docPart>
    <w:docPart>
      <w:docPartPr>
        <w:name w:val="9B7F1F9DB1FA49C192453F715A382A58"/>
        <w:category>
          <w:name w:val="General"/>
          <w:gallery w:val="placeholder"/>
        </w:category>
        <w:types>
          <w:type w:val="bbPlcHdr"/>
        </w:types>
        <w:behaviors>
          <w:behavior w:val="content"/>
        </w:behaviors>
        <w:guid w:val="{2D45E257-A99A-458D-AA61-F2F0AA42AC82}"/>
      </w:docPartPr>
      <w:docPartBody>
        <w:p w:rsidR="007D5BDA" w:rsidRDefault="00005D6E" w:rsidP="00005D6E">
          <w:pPr>
            <w:pStyle w:val="9B7F1F9DB1FA49C192453F715A382A58"/>
          </w:pPr>
          <w:r>
            <w:t>[</w:t>
          </w:r>
          <w:r>
            <w:rPr>
              <w:rStyle w:val="PlaceholderText"/>
            </w:rPr>
            <w:t>Choose an item]</w:t>
          </w:r>
        </w:p>
      </w:docPartBody>
    </w:docPart>
    <w:docPart>
      <w:docPartPr>
        <w:name w:val="F66999FF6DF941519F69E9B95AADE0D4"/>
        <w:category>
          <w:name w:val="General"/>
          <w:gallery w:val="placeholder"/>
        </w:category>
        <w:types>
          <w:type w:val="bbPlcHdr"/>
        </w:types>
        <w:behaviors>
          <w:behavior w:val="content"/>
        </w:behaviors>
        <w:guid w:val="{FE961CC6-03A4-47EB-8EE8-27E20F06C315}"/>
      </w:docPartPr>
      <w:docPartBody>
        <w:p w:rsidR="007D5BDA" w:rsidRDefault="00005D6E" w:rsidP="00005D6E">
          <w:pPr>
            <w:pStyle w:val="F66999FF6DF941519F69E9B95AADE0D4"/>
          </w:pPr>
          <w:r w:rsidRPr="00017CAB">
            <w:t>Classification</w:t>
          </w:r>
        </w:p>
      </w:docPartBody>
    </w:docPart>
    <w:docPart>
      <w:docPartPr>
        <w:name w:val="5817B40E4FC24013A24C63EBC019C754"/>
        <w:category>
          <w:name w:val="Général"/>
          <w:gallery w:val="placeholder"/>
        </w:category>
        <w:types>
          <w:type w:val="bbPlcHdr"/>
        </w:types>
        <w:behaviors>
          <w:behavior w:val="content"/>
        </w:behaviors>
        <w:guid w:val="{AE1A1D36-0F48-4872-A615-0CDFD7AD16CA}"/>
      </w:docPartPr>
      <w:docPartBody>
        <w:p w:rsidR="00903E88" w:rsidRDefault="00912763" w:rsidP="00912763">
          <w:pPr>
            <w:pStyle w:val="5817B40E4FC24013A24C63EBC019C754"/>
          </w:pPr>
          <w:r w:rsidRPr="00075F84">
            <w:rPr>
              <w:rStyle w:val="PlaceholderText"/>
            </w:rPr>
            <w:t>[Title]</w:t>
          </w:r>
        </w:p>
      </w:docPartBody>
    </w:docPart>
    <w:docPart>
      <w:docPartPr>
        <w:name w:val="183B6455A0D74E02BC3A7EF04819C698"/>
        <w:category>
          <w:name w:val="Général"/>
          <w:gallery w:val="placeholder"/>
        </w:category>
        <w:types>
          <w:type w:val="bbPlcHdr"/>
        </w:types>
        <w:behaviors>
          <w:behavior w:val="content"/>
        </w:behaviors>
        <w:guid w:val="{1D397A33-2D83-478F-A120-E3D580A2FA9C}"/>
      </w:docPartPr>
      <w:docPartBody>
        <w:p w:rsidR="00903E88" w:rsidRDefault="00912763" w:rsidP="00912763">
          <w:pPr>
            <w:pStyle w:val="183B6455A0D74E02BC3A7EF04819C698"/>
          </w:pPr>
          <w:r w:rsidRPr="00075F84">
            <w:rPr>
              <w:rStyle w:val="PlaceholderText"/>
            </w:rPr>
            <w:t>[Title]</w:t>
          </w:r>
        </w:p>
      </w:docPartBody>
    </w:docPart>
    <w:docPart>
      <w:docPartPr>
        <w:name w:val="A7D9B641896D4691B69933F9FED7FCE9"/>
        <w:category>
          <w:name w:val="Général"/>
          <w:gallery w:val="placeholder"/>
        </w:category>
        <w:types>
          <w:type w:val="bbPlcHdr"/>
        </w:types>
        <w:behaviors>
          <w:behavior w:val="content"/>
        </w:behaviors>
        <w:guid w:val="{BA77912C-1A48-4365-8943-3E32110AB292}"/>
      </w:docPartPr>
      <w:docPartBody>
        <w:p w:rsidR="00903E88" w:rsidRDefault="00912763" w:rsidP="00912763">
          <w:pPr>
            <w:pStyle w:val="A7D9B641896D4691B69933F9FED7FCE9"/>
          </w:pPr>
          <w:r>
            <w:t>[</w:t>
          </w:r>
          <w:r w:rsidRPr="00B901D5">
            <w:rPr>
              <w:rStyle w:val="PlaceholderText"/>
            </w:rPr>
            <w:t>Click or tap here to enter</w:t>
          </w:r>
          <w:r>
            <w:rPr>
              <w:rStyle w:val="PlaceholderText"/>
            </w:rPr>
            <w:t xml:space="preserve"> Grant No</w:t>
          </w:r>
          <w:r w:rsidRPr="00B901D5">
            <w:rPr>
              <w:rStyle w:val="PlaceholderText"/>
            </w:rPr>
            <w:t>.</w:t>
          </w:r>
          <w:r>
            <w:rPr>
              <w:rStyle w:val="PlaceholderText"/>
            </w:rPr>
            <w:t>]</w:t>
          </w:r>
        </w:p>
      </w:docPartBody>
    </w:docPart>
    <w:docPart>
      <w:docPartPr>
        <w:name w:val="E1787A9546554F39837FDB2572F76770"/>
        <w:category>
          <w:name w:val="Général"/>
          <w:gallery w:val="placeholder"/>
        </w:category>
        <w:types>
          <w:type w:val="bbPlcHdr"/>
        </w:types>
        <w:behaviors>
          <w:behavior w:val="content"/>
        </w:behaviors>
        <w:guid w:val="{8309C353-BE77-43B1-B61E-E547268D8FC6}"/>
      </w:docPartPr>
      <w:docPartBody>
        <w:p w:rsidR="00FD6DEE" w:rsidRDefault="00BC0ECE" w:rsidP="00BC0ECE">
          <w:pPr>
            <w:pStyle w:val="E1787A9546554F39837FDB2572F76770"/>
          </w:pPr>
          <w:r w:rsidRPr="00075F84">
            <w:rPr>
              <w:rStyle w:val="PlaceholderText"/>
            </w:rPr>
            <w:t>[Title]</w:t>
          </w:r>
        </w:p>
      </w:docPartBody>
    </w:docPart>
    <w:docPart>
      <w:docPartPr>
        <w:name w:val="A167EC3B72044041ADBA3576371B2D55"/>
        <w:category>
          <w:name w:val="General"/>
          <w:gallery w:val="placeholder"/>
        </w:category>
        <w:types>
          <w:type w:val="bbPlcHdr"/>
        </w:types>
        <w:behaviors>
          <w:behavior w:val="content"/>
        </w:behaviors>
        <w:guid w:val="{16AC3AE1-4CDB-4211-86B0-4D910C1F0D3E}"/>
      </w:docPartPr>
      <w:docPartBody>
        <w:p w:rsidR="0012724B" w:rsidRDefault="0012724B" w:rsidP="0012724B">
          <w:pPr>
            <w:pStyle w:val="A167EC3B72044041ADBA3576371B2D55"/>
          </w:pPr>
          <w:r>
            <w:t>CEF-T-20XX-XXXX</w:t>
          </w:r>
        </w:p>
      </w:docPartBody>
    </w:docPart>
    <w:docPart>
      <w:docPartPr>
        <w:name w:val="203DEB38C73F4BD1AA4A63C030DB914B"/>
        <w:category>
          <w:name w:val="General"/>
          <w:gallery w:val="placeholder"/>
        </w:category>
        <w:types>
          <w:type w:val="bbPlcHdr"/>
        </w:types>
        <w:behaviors>
          <w:behavior w:val="content"/>
        </w:behaviors>
        <w:guid w:val="{05DEF813-F2E5-4154-AA00-05B8A21C70CA}"/>
      </w:docPartPr>
      <w:docPartBody>
        <w:p w:rsidR="00903A6E" w:rsidRDefault="0012724B" w:rsidP="0012724B">
          <w:pPr>
            <w:pStyle w:val="203DEB38C73F4BD1AA4A63C030DB914B"/>
          </w:pPr>
          <w:r w:rsidRPr="00075F84">
            <w:rPr>
              <w:rStyle w:val="PlaceholderText"/>
            </w:rPr>
            <w:t>[Title]</w:t>
          </w:r>
        </w:p>
      </w:docPartBody>
    </w:docPart>
    <w:docPart>
      <w:docPartPr>
        <w:name w:val="8225F1EFCB137740BDBBC889990D45E7"/>
        <w:category>
          <w:name w:val="General"/>
          <w:gallery w:val="placeholder"/>
        </w:category>
        <w:types>
          <w:type w:val="bbPlcHdr"/>
        </w:types>
        <w:behaviors>
          <w:behavior w:val="content"/>
        </w:behaviors>
        <w:guid w:val="{454EAE5D-AEDD-DD40-9574-D5C8143FB0FE}"/>
      </w:docPartPr>
      <w:docPartBody>
        <w:p w:rsidR="000A181F" w:rsidRDefault="00052D22" w:rsidP="00052D22">
          <w:pPr>
            <w:pStyle w:val="8225F1EFCB137740BDBBC889990D45E7"/>
          </w:pPr>
          <w:r>
            <w:rPr>
              <w:sz w:val="32"/>
            </w:rPr>
            <w:t>[</w:t>
          </w:r>
          <w:r w:rsidRPr="00C905EC">
            <w:rPr>
              <w:rStyle w:val="PlaceholderText"/>
              <w:sz w:val="32"/>
            </w:rPr>
            <w:t>INSERT PROJECT TITLE</w:t>
          </w:r>
          <w:r>
            <w:rPr>
              <w:rStyle w:val="PlaceholderText"/>
              <w:sz w:val="3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6E"/>
    <w:rsid w:val="00005D6E"/>
    <w:rsid w:val="00052D22"/>
    <w:rsid w:val="000A181F"/>
    <w:rsid w:val="000D5226"/>
    <w:rsid w:val="0012724B"/>
    <w:rsid w:val="0016112F"/>
    <w:rsid w:val="003B4E00"/>
    <w:rsid w:val="00646B61"/>
    <w:rsid w:val="007115CD"/>
    <w:rsid w:val="00773C2F"/>
    <w:rsid w:val="007D5BDA"/>
    <w:rsid w:val="00833698"/>
    <w:rsid w:val="00903A6E"/>
    <w:rsid w:val="00903E88"/>
    <w:rsid w:val="00912763"/>
    <w:rsid w:val="009500CB"/>
    <w:rsid w:val="00BC0ECE"/>
    <w:rsid w:val="00CC6527"/>
    <w:rsid w:val="00DA5488"/>
    <w:rsid w:val="00F23E97"/>
    <w:rsid w:val="00FD6DE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2D22"/>
    <w:rPr>
      <w:color w:val="808080"/>
    </w:rPr>
  </w:style>
  <w:style w:type="paragraph" w:customStyle="1" w:styleId="5817B40E4FC24013A24C63EBC019C754">
    <w:name w:val="5817B40E4FC24013A24C63EBC019C754"/>
    <w:rsid w:val="00912763"/>
    <w:rPr>
      <w:rFonts w:cs="Mangal"/>
      <w:szCs w:val="20"/>
      <w:lang w:val="fr-FR" w:eastAsia="fr-FR" w:bidi="hi-IN"/>
    </w:rPr>
  </w:style>
  <w:style w:type="paragraph" w:customStyle="1" w:styleId="183B6455A0D74E02BC3A7EF04819C698">
    <w:name w:val="183B6455A0D74E02BC3A7EF04819C698"/>
    <w:rsid w:val="00912763"/>
    <w:rPr>
      <w:rFonts w:cs="Mangal"/>
      <w:szCs w:val="20"/>
      <w:lang w:val="fr-FR" w:eastAsia="fr-FR" w:bidi="hi-IN"/>
    </w:rPr>
  </w:style>
  <w:style w:type="paragraph" w:customStyle="1" w:styleId="A7D9B641896D4691B69933F9FED7FCE9">
    <w:name w:val="A7D9B641896D4691B69933F9FED7FCE9"/>
    <w:rsid w:val="00912763"/>
    <w:rPr>
      <w:rFonts w:cs="Mangal"/>
      <w:szCs w:val="20"/>
      <w:lang w:val="fr-FR" w:eastAsia="fr-FR" w:bidi="hi-IN"/>
    </w:rPr>
  </w:style>
  <w:style w:type="paragraph" w:customStyle="1" w:styleId="4EC883E0E1AD42D8AEBAB0E187CC6D48">
    <w:name w:val="4EC883E0E1AD42D8AEBAB0E187CC6D48"/>
    <w:rsid w:val="00005D6E"/>
  </w:style>
  <w:style w:type="paragraph" w:customStyle="1" w:styleId="CAFBA5BEE03C4C9A803B62999BE417F7">
    <w:name w:val="CAFBA5BEE03C4C9A803B62999BE417F7"/>
    <w:rsid w:val="00005D6E"/>
  </w:style>
  <w:style w:type="paragraph" w:customStyle="1" w:styleId="1AA776960B144375BBF00711D2A0B3CD">
    <w:name w:val="1AA776960B144375BBF00711D2A0B3CD"/>
    <w:rsid w:val="00005D6E"/>
  </w:style>
  <w:style w:type="paragraph" w:customStyle="1" w:styleId="C63B9052C6764945A277BC6B7B5413A1">
    <w:name w:val="C63B9052C6764945A277BC6B7B5413A1"/>
    <w:rsid w:val="00005D6E"/>
  </w:style>
  <w:style w:type="paragraph" w:customStyle="1" w:styleId="719C507AB2644CC8947F55E4F593C4AE">
    <w:name w:val="719C507AB2644CC8947F55E4F593C4AE"/>
    <w:rsid w:val="00005D6E"/>
  </w:style>
  <w:style w:type="paragraph" w:customStyle="1" w:styleId="FD5C62D4975B4A589CDC5A9FBA90FEEE">
    <w:name w:val="FD5C62D4975B4A589CDC5A9FBA90FEEE"/>
    <w:rsid w:val="00005D6E"/>
  </w:style>
  <w:style w:type="paragraph" w:customStyle="1" w:styleId="0FC62D8B5CB24A62A05B36F2A015C171">
    <w:name w:val="0FC62D8B5CB24A62A05B36F2A015C171"/>
    <w:rsid w:val="00005D6E"/>
  </w:style>
  <w:style w:type="paragraph" w:customStyle="1" w:styleId="6C521E40646446DA9B5C5803162C13A3">
    <w:name w:val="6C521E40646446DA9B5C5803162C13A3"/>
    <w:rsid w:val="00005D6E"/>
  </w:style>
  <w:style w:type="paragraph" w:customStyle="1" w:styleId="9B7F1F9DB1FA49C192453F715A382A58">
    <w:name w:val="9B7F1F9DB1FA49C192453F715A382A58"/>
    <w:rsid w:val="00005D6E"/>
  </w:style>
  <w:style w:type="paragraph" w:customStyle="1" w:styleId="F66999FF6DF941519F69E9B95AADE0D4">
    <w:name w:val="F66999FF6DF941519F69E9B95AADE0D4"/>
    <w:rsid w:val="00005D6E"/>
  </w:style>
  <w:style w:type="paragraph" w:customStyle="1" w:styleId="E1787A9546554F39837FDB2572F76770">
    <w:name w:val="E1787A9546554F39837FDB2572F76770"/>
    <w:rsid w:val="00BC0ECE"/>
    <w:rPr>
      <w:rFonts w:cs="Mangal"/>
      <w:szCs w:val="20"/>
      <w:lang w:val="fr-FR" w:eastAsia="fr-FR" w:bidi="hi-IN"/>
    </w:rPr>
  </w:style>
  <w:style w:type="paragraph" w:customStyle="1" w:styleId="A167EC3B72044041ADBA3576371B2D55">
    <w:name w:val="A167EC3B72044041ADBA3576371B2D55"/>
    <w:rsid w:val="0012724B"/>
  </w:style>
  <w:style w:type="paragraph" w:customStyle="1" w:styleId="203DEB38C73F4BD1AA4A63C030DB914B">
    <w:name w:val="203DEB38C73F4BD1AA4A63C030DB914B"/>
    <w:rsid w:val="0012724B"/>
  </w:style>
  <w:style w:type="paragraph" w:customStyle="1" w:styleId="8225F1EFCB137740BDBBC889990D45E7">
    <w:name w:val="8225F1EFCB137740BDBBC889990D45E7"/>
    <w:rsid w:val="00052D22"/>
    <w:pPr>
      <w:spacing w:after="0" w:line="240" w:lineRule="auto"/>
    </w:pPr>
    <w:rPr>
      <w:sz w:val="24"/>
      <w:szCs w:val="24"/>
      <w:lang w:val="en-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2B88A44FE9C4B802365C5C48BE5BB" ma:contentTypeVersion="3" ma:contentTypeDescription="Create a new document." ma:contentTypeScope="" ma:versionID="d03703d64ca8c6b3062f09963828c978">
  <xsd:schema xmlns:xsd="http://www.w3.org/2001/XMLSchema" xmlns:xs="http://www.w3.org/2001/XMLSchema" xmlns:p="http://schemas.microsoft.com/office/2006/metadata/properties" xmlns:ns2="bc41010c-82b2-477c-9872-f0384fd64c2f" targetNamespace="http://schemas.microsoft.com/office/2006/metadata/properties" ma:root="true" ma:fieldsID="8c989d506ac82c5ecf9fb88330050ac3" ns2:_="">
    <xsd:import namespace="bc41010c-82b2-477c-9872-f0384fd64c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1010c-82b2-477c-9872-f0384fd64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4761B-4622-413A-B109-F267F1865E0A}">
  <ds:schemaRefs>
    <ds:schemaRef ds:uri="http://schemas.microsoft.com/sharepoint/v3/contenttype/forms"/>
  </ds:schemaRefs>
</ds:datastoreItem>
</file>

<file path=customXml/itemProps2.xml><?xml version="1.0" encoding="utf-8"?>
<ds:datastoreItem xmlns:ds="http://schemas.openxmlformats.org/officeDocument/2006/customXml" ds:itemID="{29E1F54A-5B80-4CE1-8AFB-5D30FB788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E83C70-E628-427F-9D00-A49762950730}">
  <ds:schemaRefs>
    <ds:schemaRef ds:uri="http://schemas.openxmlformats.org/officeDocument/2006/bibliography"/>
  </ds:schemaRefs>
</ds:datastoreItem>
</file>

<file path=customXml/itemProps4.xml><?xml version="1.0" encoding="utf-8"?>
<ds:datastoreItem xmlns:ds="http://schemas.openxmlformats.org/officeDocument/2006/customXml" ds:itemID="{8E73C2D9-07D6-46DC-9916-8A43A14A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1010c-82b2-477c-9872-f0384fd6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C:\Users\sbagieu\Downloads\Industrial Research Document template (2_1).dotx</Template>
  <TotalTime>0</TotalTime>
  <Pages>16</Pages>
  <Words>2324</Words>
  <Characters>15334</Characters>
  <Application>Microsoft Office Word</Application>
  <DocSecurity>0</DocSecurity>
  <Lines>494</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SESAR 3DES HE STAND template</vt:lpstr>
      <vt:lpstr>SESAR 3 STAND Template</vt:lpstr>
    </vt:vector>
  </TitlesOfParts>
  <Company>SESAR Joint Undertaking</Company>
  <LinksUpToDate>false</LinksUpToDate>
  <CharactersWithSpaces>17374</CharactersWithSpaces>
  <SharedDoc>false</SharedDoc>
  <HLinks>
    <vt:vector size="132" baseType="variant">
      <vt:variant>
        <vt:i4>1507390</vt:i4>
      </vt:variant>
      <vt:variant>
        <vt:i4>131</vt:i4>
      </vt:variant>
      <vt:variant>
        <vt:i4>0</vt:i4>
      </vt:variant>
      <vt:variant>
        <vt:i4>5</vt:i4>
      </vt:variant>
      <vt:variant>
        <vt:lpwstr/>
      </vt:variant>
      <vt:variant>
        <vt:lpwstr>_Toc138239482</vt:lpwstr>
      </vt:variant>
      <vt:variant>
        <vt:i4>1507390</vt:i4>
      </vt:variant>
      <vt:variant>
        <vt:i4>125</vt:i4>
      </vt:variant>
      <vt:variant>
        <vt:i4>0</vt:i4>
      </vt:variant>
      <vt:variant>
        <vt:i4>5</vt:i4>
      </vt:variant>
      <vt:variant>
        <vt:lpwstr/>
      </vt:variant>
      <vt:variant>
        <vt:lpwstr>_Toc138239481</vt:lpwstr>
      </vt:variant>
      <vt:variant>
        <vt:i4>2031679</vt:i4>
      </vt:variant>
      <vt:variant>
        <vt:i4>116</vt:i4>
      </vt:variant>
      <vt:variant>
        <vt:i4>0</vt:i4>
      </vt:variant>
      <vt:variant>
        <vt:i4>5</vt:i4>
      </vt:variant>
      <vt:variant>
        <vt:lpwstr/>
      </vt:variant>
      <vt:variant>
        <vt:lpwstr>_Toc138239507</vt:lpwstr>
      </vt:variant>
      <vt:variant>
        <vt:i4>2031679</vt:i4>
      </vt:variant>
      <vt:variant>
        <vt:i4>110</vt:i4>
      </vt:variant>
      <vt:variant>
        <vt:i4>0</vt:i4>
      </vt:variant>
      <vt:variant>
        <vt:i4>5</vt:i4>
      </vt:variant>
      <vt:variant>
        <vt:lpwstr/>
      </vt:variant>
      <vt:variant>
        <vt:lpwstr>_Toc138239506</vt:lpwstr>
      </vt:variant>
      <vt:variant>
        <vt:i4>2031679</vt:i4>
      </vt:variant>
      <vt:variant>
        <vt:i4>104</vt:i4>
      </vt:variant>
      <vt:variant>
        <vt:i4>0</vt:i4>
      </vt:variant>
      <vt:variant>
        <vt:i4>5</vt:i4>
      </vt:variant>
      <vt:variant>
        <vt:lpwstr/>
      </vt:variant>
      <vt:variant>
        <vt:lpwstr>_Toc138239505</vt:lpwstr>
      </vt:variant>
      <vt:variant>
        <vt:i4>2031679</vt:i4>
      </vt:variant>
      <vt:variant>
        <vt:i4>98</vt:i4>
      </vt:variant>
      <vt:variant>
        <vt:i4>0</vt:i4>
      </vt:variant>
      <vt:variant>
        <vt:i4>5</vt:i4>
      </vt:variant>
      <vt:variant>
        <vt:lpwstr/>
      </vt:variant>
      <vt:variant>
        <vt:lpwstr>_Toc138239504</vt:lpwstr>
      </vt:variant>
      <vt:variant>
        <vt:i4>2031679</vt:i4>
      </vt:variant>
      <vt:variant>
        <vt:i4>92</vt:i4>
      </vt:variant>
      <vt:variant>
        <vt:i4>0</vt:i4>
      </vt:variant>
      <vt:variant>
        <vt:i4>5</vt:i4>
      </vt:variant>
      <vt:variant>
        <vt:lpwstr/>
      </vt:variant>
      <vt:variant>
        <vt:lpwstr>_Toc138239503</vt:lpwstr>
      </vt:variant>
      <vt:variant>
        <vt:i4>2031679</vt:i4>
      </vt:variant>
      <vt:variant>
        <vt:i4>86</vt:i4>
      </vt:variant>
      <vt:variant>
        <vt:i4>0</vt:i4>
      </vt:variant>
      <vt:variant>
        <vt:i4>5</vt:i4>
      </vt:variant>
      <vt:variant>
        <vt:lpwstr/>
      </vt:variant>
      <vt:variant>
        <vt:lpwstr>_Toc138239502</vt:lpwstr>
      </vt:variant>
      <vt:variant>
        <vt:i4>2031679</vt:i4>
      </vt:variant>
      <vt:variant>
        <vt:i4>80</vt:i4>
      </vt:variant>
      <vt:variant>
        <vt:i4>0</vt:i4>
      </vt:variant>
      <vt:variant>
        <vt:i4>5</vt:i4>
      </vt:variant>
      <vt:variant>
        <vt:lpwstr/>
      </vt:variant>
      <vt:variant>
        <vt:lpwstr>_Toc138239501</vt:lpwstr>
      </vt:variant>
      <vt:variant>
        <vt:i4>2031679</vt:i4>
      </vt:variant>
      <vt:variant>
        <vt:i4>74</vt:i4>
      </vt:variant>
      <vt:variant>
        <vt:i4>0</vt:i4>
      </vt:variant>
      <vt:variant>
        <vt:i4>5</vt:i4>
      </vt:variant>
      <vt:variant>
        <vt:lpwstr/>
      </vt:variant>
      <vt:variant>
        <vt:lpwstr>_Toc138239500</vt:lpwstr>
      </vt:variant>
      <vt:variant>
        <vt:i4>1441854</vt:i4>
      </vt:variant>
      <vt:variant>
        <vt:i4>68</vt:i4>
      </vt:variant>
      <vt:variant>
        <vt:i4>0</vt:i4>
      </vt:variant>
      <vt:variant>
        <vt:i4>5</vt:i4>
      </vt:variant>
      <vt:variant>
        <vt:lpwstr/>
      </vt:variant>
      <vt:variant>
        <vt:lpwstr>_Toc138239499</vt:lpwstr>
      </vt:variant>
      <vt:variant>
        <vt:i4>1441854</vt:i4>
      </vt:variant>
      <vt:variant>
        <vt:i4>62</vt:i4>
      </vt:variant>
      <vt:variant>
        <vt:i4>0</vt:i4>
      </vt:variant>
      <vt:variant>
        <vt:i4>5</vt:i4>
      </vt:variant>
      <vt:variant>
        <vt:lpwstr/>
      </vt:variant>
      <vt:variant>
        <vt:lpwstr>_Toc138239498</vt:lpwstr>
      </vt:variant>
      <vt:variant>
        <vt:i4>1441854</vt:i4>
      </vt:variant>
      <vt:variant>
        <vt:i4>56</vt:i4>
      </vt:variant>
      <vt:variant>
        <vt:i4>0</vt:i4>
      </vt:variant>
      <vt:variant>
        <vt:i4>5</vt:i4>
      </vt:variant>
      <vt:variant>
        <vt:lpwstr/>
      </vt:variant>
      <vt:variant>
        <vt:lpwstr>_Toc138239497</vt:lpwstr>
      </vt:variant>
      <vt:variant>
        <vt:i4>1441854</vt:i4>
      </vt:variant>
      <vt:variant>
        <vt:i4>50</vt:i4>
      </vt:variant>
      <vt:variant>
        <vt:i4>0</vt:i4>
      </vt:variant>
      <vt:variant>
        <vt:i4>5</vt:i4>
      </vt:variant>
      <vt:variant>
        <vt:lpwstr/>
      </vt:variant>
      <vt:variant>
        <vt:lpwstr>_Toc138239496</vt:lpwstr>
      </vt:variant>
      <vt:variant>
        <vt:i4>1441854</vt:i4>
      </vt:variant>
      <vt:variant>
        <vt:i4>44</vt:i4>
      </vt:variant>
      <vt:variant>
        <vt:i4>0</vt:i4>
      </vt:variant>
      <vt:variant>
        <vt:i4>5</vt:i4>
      </vt:variant>
      <vt:variant>
        <vt:lpwstr/>
      </vt:variant>
      <vt:variant>
        <vt:lpwstr>_Toc138239495</vt:lpwstr>
      </vt:variant>
      <vt:variant>
        <vt:i4>1441854</vt:i4>
      </vt:variant>
      <vt:variant>
        <vt:i4>38</vt:i4>
      </vt:variant>
      <vt:variant>
        <vt:i4>0</vt:i4>
      </vt:variant>
      <vt:variant>
        <vt:i4>5</vt:i4>
      </vt:variant>
      <vt:variant>
        <vt:lpwstr/>
      </vt:variant>
      <vt:variant>
        <vt:lpwstr>_Toc138239494</vt:lpwstr>
      </vt:variant>
      <vt:variant>
        <vt:i4>1441854</vt:i4>
      </vt:variant>
      <vt:variant>
        <vt:i4>32</vt:i4>
      </vt:variant>
      <vt:variant>
        <vt:i4>0</vt:i4>
      </vt:variant>
      <vt:variant>
        <vt:i4>5</vt:i4>
      </vt:variant>
      <vt:variant>
        <vt:lpwstr/>
      </vt:variant>
      <vt:variant>
        <vt:lpwstr>_Toc138239493</vt:lpwstr>
      </vt:variant>
      <vt:variant>
        <vt:i4>1441854</vt:i4>
      </vt:variant>
      <vt:variant>
        <vt:i4>26</vt:i4>
      </vt:variant>
      <vt:variant>
        <vt:i4>0</vt:i4>
      </vt:variant>
      <vt:variant>
        <vt:i4>5</vt:i4>
      </vt:variant>
      <vt:variant>
        <vt:lpwstr/>
      </vt:variant>
      <vt:variant>
        <vt:lpwstr>_Toc138239492</vt:lpwstr>
      </vt:variant>
      <vt:variant>
        <vt:i4>1441854</vt:i4>
      </vt:variant>
      <vt:variant>
        <vt:i4>20</vt:i4>
      </vt:variant>
      <vt:variant>
        <vt:i4>0</vt:i4>
      </vt:variant>
      <vt:variant>
        <vt:i4>5</vt:i4>
      </vt:variant>
      <vt:variant>
        <vt:lpwstr/>
      </vt:variant>
      <vt:variant>
        <vt:lpwstr>_Toc138239491</vt:lpwstr>
      </vt:variant>
      <vt:variant>
        <vt:i4>1441854</vt:i4>
      </vt:variant>
      <vt:variant>
        <vt:i4>14</vt:i4>
      </vt:variant>
      <vt:variant>
        <vt:i4>0</vt:i4>
      </vt:variant>
      <vt:variant>
        <vt:i4>5</vt:i4>
      </vt:variant>
      <vt:variant>
        <vt:lpwstr/>
      </vt:variant>
      <vt:variant>
        <vt:lpwstr>_Toc138239490</vt:lpwstr>
      </vt:variant>
      <vt:variant>
        <vt:i4>1507390</vt:i4>
      </vt:variant>
      <vt:variant>
        <vt:i4>8</vt:i4>
      </vt:variant>
      <vt:variant>
        <vt:i4>0</vt:i4>
      </vt:variant>
      <vt:variant>
        <vt:i4>5</vt:i4>
      </vt:variant>
      <vt:variant>
        <vt:lpwstr/>
      </vt:variant>
      <vt:variant>
        <vt:lpwstr>_Toc138239489</vt:lpwstr>
      </vt:variant>
      <vt:variant>
        <vt:i4>1507390</vt:i4>
      </vt:variant>
      <vt:variant>
        <vt:i4>2</vt:i4>
      </vt:variant>
      <vt:variant>
        <vt:i4>0</vt:i4>
      </vt:variant>
      <vt:variant>
        <vt:i4>5</vt:i4>
      </vt:variant>
      <vt:variant>
        <vt:lpwstr/>
      </vt:variant>
      <vt:variant>
        <vt:lpwstr>_Toc138239488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HE STAND</dc:title>
  <dc:subject>[Project Title]</dc:subject>
  <dc:creator>SJU</dc:creator>
  <cp:keywords/>
  <cp:lastModifiedBy>Aniel Jardines</cp:lastModifiedBy>
  <cp:revision>2</cp:revision>
  <cp:lastPrinted>2022-03-04T09:01:00Z</cp:lastPrinted>
  <dcterms:created xsi:type="dcterms:W3CDTF">2023-09-19T09:36:00Z</dcterms:created>
  <dcterms:modified xsi:type="dcterms:W3CDTF">2023-09-19T09:36:00Z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Year">
    <vt:lpwstr>[Year]</vt:lpwstr>
  </property>
  <property fmtid="{D5CDD505-2E9C-101B-9397-08002B2CF9AE}" pid="3" name="CopyRightOwner">
    <vt:lpwstr>[CopyRightOwner]</vt:lpwstr>
  </property>
  <property fmtid="{D5CDD505-2E9C-101B-9397-08002B2CF9AE}" pid="4" name="DeliverableID">
    <vt:lpwstr>[DeliverableID]</vt:lpwstr>
  </property>
  <property fmtid="{D5CDD505-2E9C-101B-9397-08002B2CF9AE}" pid="5" name="ProjectAcronym">
    <vt:lpwstr>[ProjectAcronym]</vt:lpwstr>
  </property>
  <property fmtid="{D5CDD505-2E9C-101B-9397-08002B2CF9AE}" pid="6" name="GrantNumber">
    <vt:lpwstr>[xxxxxx]</vt:lpwstr>
  </property>
  <property fmtid="{D5CDD505-2E9C-101B-9397-08002B2CF9AE}" pid="7" name="TopicReference">
    <vt:lpwstr>[TopicReference]</vt:lpwstr>
  </property>
  <property fmtid="{D5CDD505-2E9C-101B-9397-08002B2CF9AE}" pid="8" name="EditionNumber">
    <vt:lpwstr>[xx.xx.xx]</vt:lpwstr>
  </property>
  <property fmtid="{D5CDD505-2E9C-101B-9397-08002B2CF9AE}" pid="9" name="EditionDate">
    <vt:lpwstr>[xx Month 20xx]</vt:lpwstr>
  </property>
  <property fmtid="{D5CDD505-2E9C-101B-9397-08002B2CF9AE}" pid="10" name="ConsortiumCoordinatorCompany">
    <vt:lpwstr>[company short name]</vt:lpwstr>
  </property>
  <property fmtid="{D5CDD505-2E9C-101B-9397-08002B2CF9AE}" pid="11" name="DisseminationLevel">
    <vt:lpwstr>PU</vt:lpwstr>
  </property>
  <property fmtid="{D5CDD505-2E9C-101B-9397-08002B2CF9AE}" pid="12" name="ContentTypeId">
    <vt:lpwstr>0x0101002022B88A44FE9C4B802365C5C48BE5BB</vt:lpwstr>
  </property>
  <property fmtid="{D5CDD505-2E9C-101B-9397-08002B2CF9AE}" pid="13" name="Order">
    <vt:r8>14600</vt:r8>
  </property>
  <property fmtid="{D5CDD505-2E9C-101B-9397-08002B2CF9AE}" pid="14" name="Level">
    <vt:lpwstr>3</vt:lpwstr>
  </property>
  <property fmtid="{D5CDD505-2E9C-101B-9397-08002B2CF9AE}" pid="15" name="Sub-Domain">
    <vt:lpwstr>7</vt:lpwstr>
  </property>
  <property fmtid="{D5CDD505-2E9C-101B-9397-08002B2CF9AE}" pid="16" name="Relevance">
    <vt:lpwstr>2</vt:lpwstr>
  </property>
  <property fmtid="{D5CDD505-2E9C-101B-9397-08002B2CF9AE}" pid="17" name="Applicable Grants">
    <vt:lpwstr>12;#;#4;#;#5;#;#6;#;#7;#;#8;#;#13;#;#9;#;#10;#;#11;#;#14;#;#15;#;#55;#;#17;#;#56;#;#19;#;#20;#;#1;#;#2;#;#3;#</vt:lpwstr>
  </property>
  <property fmtid="{D5CDD505-2E9C-101B-9397-08002B2CF9AE}" pid="18" name="Retention Period">
    <vt:lpwstr>2</vt:lpwstr>
  </property>
  <property fmtid="{D5CDD505-2E9C-101B-9397-08002B2CF9AE}" pid="19" name="Process">
    <vt:lpwstr>12</vt:lpwstr>
  </property>
  <property fmtid="{D5CDD505-2E9C-101B-9397-08002B2CF9AE}" pid="20" name="Applicable To">
    <vt:lpwstr/>
  </property>
  <property fmtid="{D5CDD505-2E9C-101B-9397-08002B2CF9AE}" pid="21" name="Domain">
    <vt:lpwstr>14</vt:lpwstr>
  </property>
  <property fmtid="{D5CDD505-2E9C-101B-9397-08002B2CF9AE}" pid="22" name="Template Edition">
    <vt:lpwstr>00.00.01</vt:lpwstr>
  </property>
  <property fmtid="{D5CDD505-2E9C-101B-9397-08002B2CF9AE}" pid="23" name="Template Name">
    <vt:lpwstr>SESAR 3 STAND Template IR</vt:lpwstr>
  </property>
  <property fmtid="{D5CDD505-2E9C-101B-9397-08002B2CF9AE}" pid="24" name="File Edition">
    <vt:lpwstr>00.00.01</vt:lpwstr>
  </property>
  <property fmtid="{D5CDD505-2E9C-101B-9397-08002B2CF9AE}" pid="25" name="Approval Status">
    <vt:lpwstr>3</vt:lpwstr>
  </property>
  <property fmtid="{D5CDD505-2E9C-101B-9397-08002B2CF9AE}" pid="26" name="Owner">
    <vt:lpwstr>117;#Wim Post</vt:lpwstr>
  </property>
  <property fmtid="{D5CDD505-2E9C-101B-9397-08002B2CF9AE}" pid="27" name="Linked CR ID">
    <vt:lpwstr>46</vt:lpwstr>
  </property>
  <property fmtid="{D5CDD505-2E9C-101B-9397-08002B2CF9AE}" pid="28" name="Notes/Comments">
    <vt:lpwstr/>
  </property>
  <property fmtid="{D5CDD505-2E9C-101B-9397-08002B2CF9AE}" pid="29" name="Framework Document Type1">
    <vt:lpwstr>Template</vt:lpwstr>
  </property>
  <property fmtid="{D5CDD505-2E9C-101B-9397-08002B2CF9AE}" pid="30" name="Project Type">
    <vt:lpwstr>2</vt:lpwstr>
  </property>
  <property fmtid="{D5CDD505-2E9C-101B-9397-08002B2CF9AE}" pid="31" name="Project Nature">
    <vt:lpwstr>1</vt:lpwstr>
  </property>
  <property fmtid="{D5CDD505-2E9C-101B-9397-08002B2CF9AE}" pid="32" name="D&amp;D Process">
    <vt:lpwstr/>
  </property>
  <property fmtid="{D5CDD505-2E9C-101B-9397-08002B2CF9AE}" pid="33" name="Approver">
    <vt:lpwstr/>
  </property>
  <property fmtid="{D5CDD505-2E9C-101B-9397-08002B2CF9AE}" pid="34" name="Grant Acronym">
    <vt:lpwstr/>
  </property>
  <property fmtid="{D5CDD505-2E9C-101B-9397-08002B2CF9AE}" pid="35" name="Applicable Solutions">
    <vt:lpwstr/>
  </property>
  <property fmtid="{D5CDD505-2E9C-101B-9397-08002B2CF9AE}" pid="36" name="Solution ID">
    <vt:lpwstr>None</vt:lpwstr>
  </property>
  <property fmtid="{D5CDD505-2E9C-101B-9397-08002B2CF9AE}" pid="37" name="_dlc_policyId">
    <vt:lpwstr>0x01010046A7623DD5BCC7448A0CB275D0ABF4C4|-873455637</vt:lpwstr>
  </property>
  <property fmtid="{D5CDD505-2E9C-101B-9397-08002B2CF9AE}" pid="38" name="ItemRetentionFormula">
    <vt:lpwstr>&lt;formula id="Microsoft.Office.RecordsManagement.PolicyFeatures.Expiration.Formula.BuiltIn"&gt;&lt;number&gt;5&lt;/number&gt;&lt;property&gt;Modified&lt;/property&gt;&lt;period&gt;years&lt;/period&gt;&lt;/formula&gt;</vt:lpwstr>
  </property>
  <property fmtid="{D5CDD505-2E9C-101B-9397-08002B2CF9AE}" pid="39" name="TaxKeyword">
    <vt:lpwstr/>
  </property>
  <property fmtid="{D5CDD505-2E9C-101B-9397-08002B2CF9AE}" pid="40" name="Contract Reference">
    <vt:lpwstr/>
  </property>
  <property fmtid="{D5CDD505-2E9C-101B-9397-08002B2CF9AE}" pid="41" name="k188c68295da49f8b8aaba89b0428a25">
    <vt:lpwstr/>
  </property>
  <property fmtid="{D5CDD505-2E9C-101B-9397-08002B2CF9AE}" pid="42" name="Process Domain">
    <vt:lpwstr/>
  </property>
  <property fmtid="{D5CDD505-2E9C-101B-9397-08002B2CF9AE}" pid="43" name="k225c6f7973d4da68f27e9ecf639bfd5">
    <vt:lpwstr/>
  </property>
  <property fmtid="{D5CDD505-2E9C-101B-9397-08002B2CF9AE}" pid="44" name="Contract Type">
    <vt:lpwstr/>
  </property>
  <property fmtid="{D5CDD505-2E9C-101B-9397-08002B2CF9AE}" pid="45" name="Meeting/Event Reference">
    <vt:lpwstr/>
  </property>
  <property fmtid="{D5CDD505-2E9C-101B-9397-08002B2CF9AE}" pid="46" name="hffb6e430afe4e028d49de44726b77b1">
    <vt:lpwstr/>
  </property>
  <property fmtid="{D5CDD505-2E9C-101B-9397-08002B2CF9AE}" pid="47" name="Counterpart0">
    <vt:lpwstr/>
  </property>
  <property fmtid="{D5CDD505-2E9C-101B-9397-08002B2CF9AE}" pid="48" name="MSIP_Label_5af1dbbe-1e64-4437-b4ae-0c846e98b90b_Enabled">
    <vt:lpwstr>true</vt:lpwstr>
  </property>
  <property fmtid="{D5CDD505-2E9C-101B-9397-08002B2CF9AE}" pid="49" name="MSIP_Label_5af1dbbe-1e64-4437-b4ae-0c846e98b90b_SetDate">
    <vt:lpwstr>2023-05-16T08:49:01Z</vt:lpwstr>
  </property>
  <property fmtid="{D5CDD505-2E9C-101B-9397-08002B2CF9AE}" pid="50" name="MSIP_Label_5af1dbbe-1e64-4437-b4ae-0c846e98b90b_Method">
    <vt:lpwstr>Privileged</vt:lpwstr>
  </property>
  <property fmtid="{D5CDD505-2E9C-101B-9397-08002B2CF9AE}" pid="51" name="MSIP_Label_5af1dbbe-1e64-4437-b4ae-0c846e98b90b_Name">
    <vt:lpwstr>EXTERNE</vt:lpwstr>
  </property>
  <property fmtid="{D5CDD505-2E9C-101B-9397-08002B2CF9AE}" pid="52" name="MSIP_Label_5af1dbbe-1e64-4437-b4ae-0c846e98b90b_SiteId">
    <vt:lpwstr>8b87af7d-8647-4dc7-8df4-5f69a2011bb5</vt:lpwstr>
  </property>
  <property fmtid="{D5CDD505-2E9C-101B-9397-08002B2CF9AE}" pid="53" name="MSIP_Label_5af1dbbe-1e64-4437-b4ae-0c846e98b90b_ActionId">
    <vt:lpwstr>096bd889-a0b7-4959-bbd3-1c717617816d</vt:lpwstr>
  </property>
  <property fmtid="{D5CDD505-2E9C-101B-9397-08002B2CF9AE}" pid="54" name="MSIP_Label_5af1dbbe-1e64-4437-b4ae-0c846e98b90b_ContentBits">
    <vt:lpwstr>0</vt:lpwstr>
  </property>
</Properties>
</file>